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0" w:lineRule="atLeast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附件</w:t>
      </w:r>
    </w:p>
    <w:p>
      <w:pPr>
        <w:widowControl/>
        <w:jc w:val="center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2017年军训标兵、文明寝室评选名额分配表</w:t>
      </w:r>
    </w:p>
    <w:p>
      <w:pPr>
        <w:widowControl/>
        <w:jc w:val="center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widowControl/>
        <w:jc w:val="center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tbl>
      <w:tblPr>
        <w:tblStyle w:val="3"/>
        <w:tblW w:w="996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6"/>
        <w:gridCol w:w="1911"/>
        <w:gridCol w:w="2062"/>
        <w:gridCol w:w="2504"/>
        <w:gridCol w:w="21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团编号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新生报到人数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军训标兵（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5%）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文明寝室数（60:1）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团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团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教育科学学院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团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487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24 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团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396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团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数学与经济学院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团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物理与机电工程学院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452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23 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团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化学与生命科学学院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团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584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团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649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11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团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495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 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团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团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建筑与材料工程学院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313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 </w:t>
            </w:r>
          </w:p>
        </w:tc>
      </w:tr>
    </w:tbl>
    <w:p>
      <w:pPr>
        <w:spacing w:line="0" w:lineRule="atLeast"/>
        <w:rPr>
          <w:rFonts w:hint="eastAsia" w:ascii="仿宋_GB2312" w:hAnsi="宋体" w:eastAsia="仿宋_GB2312"/>
          <w:b/>
          <w:sz w:val="28"/>
          <w:szCs w:val="28"/>
        </w:rPr>
      </w:pPr>
    </w:p>
    <w:p>
      <w:pPr>
        <w:spacing w:line="0" w:lineRule="atLeast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 xml:space="preserve">          ------------------------------------------------</w:t>
      </w:r>
    </w:p>
    <w:p>
      <w:pPr>
        <w:widowControl/>
        <w:jc w:val="center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评选结果报送模板</w:t>
      </w:r>
    </w:p>
    <w:p>
      <w:pPr>
        <w:widowControl/>
        <w:jc w:val="left"/>
        <w:rPr>
          <w:rFonts w:hint="eastAsia" w:ascii="黑体" w:hAnsi="宋体" w:eastAsia="黑体" w:cs="宋体"/>
          <w:color w:val="000000"/>
          <w:kern w:val="0"/>
          <w:sz w:val="28"/>
          <w:szCs w:val="24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4"/>
        </w:rPr>
        <w:t>学院：文学院（例）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28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4"/>
        </w:rPr>
        <w:t>（一）文明寝室（2 个）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28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4"/>
        </w:rPr>
        <w:t>西4栋203、中1栋402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28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4"/>
        </w:rPr>
        <w:t>（二）军训标兵 (12 名)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28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4"/>
        </w:rPr>
        <w:t>付  芮  骆珊珊  王文欢  魏品刚  辛  建  袁瑜倩  张  慧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28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4"/>
        </w:rPr>
        <w:t>周俊峰  郑  芳  万  丹  刘  坚  彭  凡  宋焱娥  李  敏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22"/>
          <w:szCs w:val="21"/>
        </w:rPr>
      </w:pP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请参照本附件格式排版，本附件需要以电子版和纸质版2种格式报送，纸质版请加盖公章。</w:t>
      </w:r>
    </w:p>
    <w:p>
      <w:bookmarkStart w:id="0" w:name="_GoBack"/>
      <w:bookmarkEnd w:id="0"/>
    </w:p>
    <w:sectPr>
      <w:pgSz w:w="11906" w:h="16838"/>
      <w:pgMar w:top="158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6056C"/>
    <w:rsid w:val="4456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2018-03-13T12:09:00Z</dcterms:created>
  <dc:creator>o(´^｀)o</dc:creator>
  <cp:lastModifiedBy>o(´^｀)o</cp:lastModifiedBy>
  <dcterms:modified xsi:type="dcterms:W3CDTF">2018-03-13T12:09:55Z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