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40" w:lineRule="exact"/>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附件五：</w:t>
      </w:r>
    </w:p>
    <w:p>
      <w:pPr>
        <w:spacing w:line="520" w:lineRule="exact"/>
        <w:rPr>
          <w:rFonts w:hint="eastAsia" w:ascii="方正小标宋简体" w:hAnsi="方正小标宋简体" w:eastAsia="方正小标宋简体" w:cs="方正小标宋简体"/>
          <w:b/>
          <w:color w:val="3F3F3F"/>
          <w:sz w:val="36"/>
          <w:szCs w:val="36"/>
          <w:shd w:val="clear" w:color="auto" w:fill="FFFFFF"/>
        </w:rPr>
      </w:pPr>
    </w:p>
    <w:p>
      <w:pPr>
        <w:spacing w:line="520" w:lineRule="exact"/>
        <w:jc w:val="center"/>
        <w:rPr>
          <w:rFonts w:hint="eastAsia" w:ascii="方正小标宋简体" w:hAnsi="方正小标宋简体" w:eastAsia="方正小标宋简体" w:cs="方正小标宋简体"/>
          <w:b/>
          <w:color w:val="3F3F3F"/>
          <w:sz w:val="36"/>
          <w:szCs w:val="36"/>
          <w:shd w:val="clear" w:color="auto" w:fill="FFFFFF"/>
        </w:rPr>
      </w:pPr>
      <w:r>
        <w:rPr>
          <w:rFonts w:hint="eastAsia" w:ascii="方正小标宋简体" w:hAnsi="方正小标宋简体" w:eastAsia="方正小标宋简体" w:cs="方正小标宋简体"/>
          <w:b/>
          <w:color w:val="3F3F3F"/>
          <w:sz w:val="36"/>
          <w:szCs w:val="36"/>
          <w:shd w:val="clear" w:color="auto" w:fill="FFFFFF"/>
        </w:rPr>
        <w:t>省委教育工委 省教育厅关于举办湖北省大学生</w:t>
      </w:r>
    </w:p>
    <w:p>
      <w:pPr>
        <w:spacing w:line="520" w:lineRule="exact"/>
        <w:jc w:val="center"/>
        <w:rPr>
          <w:rFonts w:hint="eastAsia" w:ascii="方正小标宋简体" w:hAnsi="方正小标宋简体" w:eastAsia="方正小标宋简体" w:cs="方正小标宋简体"/>
          <w:b/>
          <w:color w:val="3F3F3F"/>
          <w:sz w:val="36"/>
          <w:szCs w:val="36"/>
          <w:shd w:val="clear" w:color="auto" w:fill="FFFFFF"/>
        </w:rPr>
      </w:pPr>
      <w:r>
        <w:rPr>
          <w:rFonts w:hint="eastAsia" w:ascii="方正小标宋简体" w:hAnsi="方正小标宋简体" w:eastAsia="方正小标宋简体" w:cs="方正小标宋简体"/>
          <w:b/>
          <w:color w:val="3F3F3F"/>
          <w:sz w:val="36"/>
          <w:szCs w:val="36"/>
          <w:shd w:val="clear" w:color="auto" w:fill="FFFFFF"/>
        </w:rPr>
        <w:t>“新时代新青年新奋斗”主题演讲比赛的通知</w:t>
      </w:r>
    </w:p>
    <w:p>
      <w:pPr>
        <w:spacing w:line="520" w:lineRule="exact"/>
        <w:jc w:val="center"/>
        <w:rPr>
          <w:rFonts w:hint="eastAsia" w:ascii="仿宋_GB2312" w:hAnsi="仿宋_GB2312" w:eastAsia="仿宋_GB2312" w:cs="仿宋_GB2312"/>
          <w:bCs/>
          <w:color w:val="3F3F3F"/>
          <w:sz w:val="32"/>
          <w:szCs w:val="32"/>
          <w:shd w:val="clear" w:color="auto" w:fill="FFFFFF"/>
        </w:rPr>
      </w:pPr>
    </w:p>
    <w:p>
      <w:pPr>
        <w:spacing w:line="520" w:lineRule="exact"/>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各高等学校：</w:t>
      </w:r>
    </w:p>
    <w:p>
      <w:pPr>
        <w:spacing w:line="520" w:lineRule="exact"/>
        <w:ind w:firstLine="640"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为认真学习贯彻落实习近平总书记关于弘扬爱国奋斗精神的一系列重要指示精神，引导我省全体大学生学思践悟习近平新时代中国特色社会主义思想，进一步树牢“四个意识”，坚定“四个自信”，坚决做到“两个维护”，勇做新时代的奋斗者，推进爱国奋斗精神深入持久进校园、进教材、进课堂、进头脑，根据《省委组织部 省委宣传部印发&lt;关于在全省知识分子中深入开展“弘扬爱国奋斗精神、建功立业新时代”活动的实施方案&gt;的通知》（鄂组通〔2018〕26号）和《省教育厅办公室关于印发&lt;在全省教育系统知识分子中深入开展“弘扬爱国奋斗精神、建功立业新时代”活动的实施方案&gt;的通知》（鄂教人办函〔2018〕6号）文件要求，经研究，决定举办湖北省大学生“新时代新青年新奋斗”主题演讲比赛。现就有关事项通知如下：</w:t>
      </w:r>
    </w:p>
    <w:p>
      <w:pPr>
        <w:spacing w:line="520" w:lineRule="exact"/>
        <w:ind w:firstLine="640" w:firstLineChars="200"/>
        <w:jc w:val="left"/>
        <w:rPr>
          <w:rFonts w:hint="eastAsia" w:ascii="黑体" w:hAnsi="黑体" w:eastAsia="黑体" w:cs="黑体"/>
          <w:bCs/>
          <w:color w:val="3F3F3F"/>
          <w:sz w:val="32"/>
          <w:szCs w:val="32"/>
          <w:shd w:val="clear" w:color="auto" w:fill="FFFFFF"/>
        </w:rPr>
      </w:pPr>
      <w:r>
        <w:rPr>
          <w:rFonts w:hint="eastAsia" w:ascii="黑体" w:hAnsi="黑体" w:eastAsia="黑体" w:cs="黑体"/>
          <w:bCs/>
          <w:color w:val="3F3F3F"/>
          <w:sz w:val="32"/>
          <w:szCs w:val="32"/>
          <w:shd w:val="clear" w:color="auto" w:fill="FFFFFF"/>
        </w:rPr>
        <w:t>一、演讲主题</w:t>
      </w:r>
    </w:p>
    <w:p>
      <w:pPr>
        <w:spacing w:line="520" w:lineRule="exact"/>
        <w:ind w:firstLine="640" w:firstLineChars="200"/>
        <w:jc w:val="left"/>
        <w:rPr>
          <w:rFonts w:hint="eastAsia" w:ascii="黑体" w:hAnsi="黑体" w:eastAsia="黑体" w:cs="黑体"/>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新时代 新青年 新奋斗</w:t>
      </w:r>
    </w:p>
    <w:p>
      <w:pPr>
        <w:spacing w:line="520" w:lineRule="exact"/>
        <w:ind w:firstLine="640" w:firstLineChars="200"/>
        <w:jc w:val="left"/>
        <w:rPr>
          <w:rFonts w:hint="eastAsia" w:ascii="黑体" w:hAnsi="黑体" w:eastAsia="黑体" w:cs="黑体"/>
          <w:bCs/>
          <w:color w:val="3F3F3F"/>
          <w:sz w:val="32"/>
          <w:szCs w:val="32"/>
          <w:shd w:val="clear" w:color="auto" w:fill="FFFFFF"/>
        </w:rPr>
      </w:pPr>
      <w:r>
        <w:rPr>
          <w:rFonts w:hint="eastAsia" w:ascii="黑体" w:hAnsi="黑体" w:eastAsia="黑体" w:cs="黑体"/>
          <w:bCs/>
          <w:color w:val="3F3F3F"/>
          <w:sz w:val="32"/>
          <w:szCs w:val="32"/>
          <w:shd w:val="clear" w:color="auto" w:fill="FFFFFF"/>
        </w:rPr>
        <w:t>二、组织单位</w:t>
      </w:r>
    </w:p>
    <w:p>
      <w:pPr>
        <w:spacing w:line="520" w:lineRule="exact"/>
        <w:jc w:val="left"/>
        <w:rPr>
          <w:rFonts w:hint="eastAsia" w:ascii="仿宋_GB2312" w:hAnsi="仿宋_GB2312" w:eastAsia="仿宋_GB2312" w:cs="仿宋_GB2312"/>
          <w:bCs/>
          <w:color w:val="3F3F3F"/>
          <w:sz w:val="32"/>
          <w:szCs w:val="32"/>
          <w:shd w:val="clear" w:color="auto" w:fill="FFFFFF"/>
        </w:rPr>
      </w:pPr>
      <w:r>
        <w:rPr>
          <w:rFonts w:hint="eastAsia" w:ascii="黑体" w:hAnsi="黑体" w:eastAsia="黑体" w:cs="黑体"/>
          <w:bCs/>
          <w:color w:val="3F3F3F"/>
          <w:sz w:val="32"/>
          <w:szCs w:val="32"/>
          <w:shd w:val="clear" w:color="auto" w:fill="FFFFFF"/>
        </w:rPr>
        <w:t xml:space="preserve">    </w:t>
      </w:r>
      <w:r>
        <w:rPr>
          <w:rFonts w:hint="eastAsia" w:ascii="仿宋_GB2312" w:hAnsi="仿宋_GB2312" w:eastAsia="仿宋_GB2312" w:cs="仿宋_GB2312"/>
          <w:bCs/>
          <w:color w:val="3F3F3F"/>
          <w:sz w:val="32"/>
          <w:szCs w:val="32"/>
          <w:shd w:val="clear" w:color="auto" w:fill="FFFFFF"/>
        </w:rPr>
        <w:t>主办：中共湖北省委教育工作委员会、湖北省教育厅</w:t>
      </w:r>
    </w:p>
    <w:p>
      <w:pPr>
        <w:spacing w:line="520" w:lineRule="exact"/>
        <w:ind w:firstLine="640"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承办：华中师范大学</w:t>
      </w:r>
    </w:p>
    <w:p>
      <w:pPr>
        <w:spacing w:line="520" w:lineRule="exact"/>
        <w:ind w:firstLine="640" w:firstLineChars="200"/>
        <w:jc w:val="left"/>
        <w:rPr>
          <w:rFonts w:hint="eastAsia" w:ascii="黑体" w:hAnsi="黑体" w:eastAsia="黑体" w:cs="黑体"/>
          <w:bCs/>
          <w:color w:val="3F3F3F"/>
          <w:sz w:val="32"/>
          <w:szCs w:val="32"/>
          <w:shd w:val="clear" w:color="auto" w:fill="FFFFFF"/>
        </w:rPr>
      </w:pPr>
      <w:r>
        <w:rPr>
          <w:rFonts w:hint="eastAsia" w:ascii="黑体" w:hAnsi="黑体" w:eastAsia="黑体" w:cs="黑体"/>
          <w:bCs/>
          <w:color w:val="3F3F3F"/>
          <w:sz w:val="32"/>
          <w:szCs w:val="32"/>
          <w:shd w:val="clear" w:color="auto" w:fill="FFFFFF"/>
        </w:rPr>
        <w:t>三、参赛对象</w:t>
      </w:r>
    </w:p>
    <w:p>
      <w:pPr>
        <w:spacing w:line="520" w:lineRule="exact"/>
        <w:jc w:val="left"/>
        <w:rPr>
          <w:rFonts w:hint="eastAsia" w:ascii="黑体" w:hAnsi="黑体" w:eastAsia="黑体" w:cs="黑体"/>
          <w:bCs/>
          <w:color w:val="3F3F3F"/>
          <w:sz w:val="32"/>
          <w:szCs w:val="32"/>
          <w:shd w:val="clear" w:color="auto" w:fill="FFFFFF"/>
        </w:rPr>
      </w:pPr>
      <w:r>
        <w:rPr>
          <w:rFonts w:hint="eastAsia" w:ascii="黑体" w:hAnsi="黑体" w:eastAsia="黑体" w:cs="黑体"/>
          <w:bCs/>
          <w:color w:val="3F3F3F"/>
          <w:sz w:val="32"/>
          <w:szCs w:val="32"/>
          <w:shd w:val="clear" w:color="auto" w:fill="FFFFFF"/>
        </w:rPr>
        <w:t xml:space="preserve">    </w:t>
      </w:r>
      <w:r>
        <w:rPr>
          <w:rFonts w:hint="eastAsia" w:ascii="仿宋_GB2312" w:hAnsi="仿宋_GB2312" w:eastAsia="仿宋_GB2312" w:cs="仿宋_GB2312"/>
          <w:bCs/>
          <w:color w:val="3F3F3F"/>
          <w:sz w:val="32"/>
          <w:szCs w:val="32"/>
          <w:shd w:val="clear" w:color="auto" w:fill="FFFFFF"/>
        </w:rPr>
        <w:t>全省普通高等学校所有注册的中国籍学生（包括研究生、本科生、专科生）。</w:t>
      </w:r>
    </w:p>
    <w:p>
      <w:pPr>
        <w:spacing w:line="520" w:lineRule="exact"/>
        <w:ind w:firstLine="640" w:firstLineChars="200"/>
        <w:jc w:val="left"/>
        <w:rPr>
          <w:rFonts w:hint="eastAsia" w:ascii="黑体" w:hAnsi="黑体" w:eastAsia="黑体" w:cs="黑体"/>
          <w:bCs/>
          <w:color w:val="3F3F3F"/>
          <w:sz w:val="32"/>
          <w:szCs w:val="32"/>
          <w:shd w:val="clear" w:color="auto" w:fill="FFFFFF"/>
        </w:rPr>
      </w:pPr>
      <w:r>
        <w:rPr>
          <w:rFonts w:hint="eastAsia" w:ascii="黑体" w:hAnsi="黑体" w:eastAsia="黑体" w:cs="黑体"/>
          <w:bCs/>
          <w:color w:val="3F3F3F"/>
          <w:sz w:val="32"/>
          <w:szCs w:val="32"/>
          <w:shd w:val="clear" w:color="auto" w:fill="FFFFFF"/>
        </w:rPr>
        <w:t>四、演讲要求</w:t>
      </w:r>
    </w:p>
    <w:p>
      <w:pPr>
        <w:spacing w:line="520" w:lineRule="exact"/>
        <w:ind w:firstLine="640"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坚持以习近平新时代中国特色社会主义思想为指导，围绕“新时代新青年新奋斗”主题，从新时代发展全局、实现中国梦新征程中的历史担当出发，紧密结合自身实际，弘扬爱国主义精神，唱响青春奋斗旋律，符合社会主义核心价值观，内容包含但不限于以下方面：</w:t>
      </w:r>
    </w:p>
    <w:p>
      <w:pPr>
        <w:spacing w:line="520" w:lineRule="exact"/>
        <w:ind w:firstLine="640"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1.围绕新中国成立70年取得的伟大成就、成功实践和经验启示，结合改革开放、精准脱贫攻坚战、乡村振兴等重大战略实施成效，结合个人实际和感悟畅谈社会发展、城乡面貌、人民生活等方面所发生的巨大变化，讲述自己或他人解放思想、勇于探索、大胆实践、奋力拼搏的感人故事。</w:t>
      </w:r>
    </w:p>
    <w:p>
      <w:pPr>
        <w:spacing w:line="520" w:lineRule="exact"/>
        <w:ind w:firstLine="640"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2.紧扣“中华民族一家亲，同心共筑中国梦”总目标，讲述发生在师生身边自觉维护民族团结和社会安定、珍视民族和睦、各族同胞互帮互助共同进步的生动感人故事。</w:t>
      </w:r>
    </w:p>
    <w:p>
      <w:pPr>
        <w:spacing w:line="520" w:lineRule="exact"/>
        <w:ind w:firstLine="640"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3.围绕“感恩励志，自强不息”内容，宣讲国家资助政策和学校资助育人成效，讲述当代大学生，尤其是受助大学生在国家资助政策帮扶和学校帮助、老师爱护、家人呵护下面对困难积极向上、乐观进取、刻苦学习、诚信感恩、励志成才、回报社会、报效祖国的感人故事。</w:t>
      </w:r>
    </w:p>
    <w:p>
      <w:pPr>
        <w:spacing w:line="520" w:lineRule="exact"/>
        <w:ind w:firstLine="640"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4.结合自身实际，讲述个人成长经历、传承中华优秀传统文化、践行社会主义核心价值观、弘扬爱国奋斗精神的感人事迹和真实故事。</w:t>
      </w:r>
    </w:p>
    <w:p>
      <w:pPr>
        <w:spacing w:line="520" w:lineRule="exact"/>
        <w:ind w:firstLine="643"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
          <w:color w:val="3F3F3F"/>
          <w:sz w:val="32"/>
          <w:szCs w:val="32"/>
          <w:shd w:val="clear" w:color="auto" w:fill="FFFFFF"/>
        </w:rPr>
        <w:t xml:space="preserve">具体要求： </w:t>
      </w:r>
      <w:r>
        <w:rPr>
          <w:rFonts w:hint="eastAsia" w:ascii="仿宋_GB2312" w:hAnsi="仿宋_GB2312" w:eastAsia="仿宋_GB2312" w:cs="仿宋_GB2312"/>
          <w:bCs/>
          <w:color w:val="3F3F3F"/>
          <w:sz w:val="32"/>
          <w:szCs w:val="32"/>
          <w:shd w:val="clear" w:color="auto" w:fill="FFFFFF"/>
        </w:rPr>
        <w:t xml:space="preserve">     </w:t>
      </w:r>
    </w:p>
    <w:p>
      <w:pPr>
        <w:spacing w:line="520" w:lineRule="exact"/>
        <w:ind w:firstLine="640"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1.着装自然，仪表大方，演讲时间5至6分钟，</w:t>
      </w:r>
      <w:r>
        <w:rPr>
          <w:rFonts w:hint="eastAsia" w:ascii="仿宋_GB2312" w:hAnsi="仿宋_GB2312" w:eastAsia="仿宋_GB2312" w:cs="仿宋_GB2312"/>
          <w:b/>
          <w:color w:val="3F3F3F"/>
          <w:sz w:val="32"/>
          <w:szCs w:val="32"/>
          <w:shd w:val="clear" w:color="auto" w:fill="FFFFFF"/>
        </w:rPr>
        <w:t>不得超过6分钟</w:t>
      </w:r>
      <w:r>
        <w:rPr>
          <w:rFonts w:hint="eastAsia" w:ascii="仿宋_GB2312" w:hAnsi="仿宋_GB2312" w:eastAsia="仿宋_GB2312" w:cs="仿宋_GB2312"/>
          <w:bCs/>
          <w:color w:val="3F3F3F"/>
          <w:sz w:val="32"/>
          <w:szCs w:val="32"/>
          <w:shd w:val="clear" w:color="auto" w:fill="FFFFFF"/>
        </w:rPr>
        <w:t>；</w:t>
      </w:r>
    </w:p>
    <w:p>
      <w:pPr>
        <w:spacing w:line="520" w:lineRule="exact"/>
        <w:ind w:firstLine="640"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2.用普通话演讲，要求发音标准、流畅、清晰；</w:t>
      </w:r>
    </w:p>
    <w:p>
      <w:pPr>
        <w:spacing w:line="520" w:lineRule="exact"/>
        <w:ind w:firstLine="640"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3.演讲以叙事、抒情和说理为主，要求政治导向正确，主题突出，题目自拟；</w:t>
      </w:r>
    </w:p>
    <w:p>
      <w:pPr>
        <w:spacing w:line="520" w:lineRule="exact"/>
        <w:ind w:firstLine="640" w:firstLineChars="200"/>
        <w:jc w:val="left"/>
        <w:rPr>
          <w:rFonts w:hint="eastAsia" w:ascii="仿宋_GB2312" w:hAnsi="仿宋_GB2312" w:eastAsia="仿宋_GB2312" w:cs="仿宋_GB2312"/>
          <w:b/>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4.演讲内容积极健康、真实感人，必须要求演讲者原创，不得抄袭、套作他人作品，不得违背、篡改历史事实，并</w:t>
      </w:r>
      <w:r>
        <w:rPr>
          <w:rFonts w:hint="eastAsia" w:ascii="仿宋_GB2312" w:hAnsi="仿宋_GB2312" w:eastAsia="仿宋_GB2312" w:cs="仿宋_GB2312"/>
          <w:b/>
          <w:color w:val="3F3F3F"/>
          <w:sz w:val="32"/>
          <w:szCs w:val="32"/>
          <w:shd w:val="clear" w:color="auto" w:fill="FFFFFF"/>
        </w:rPr>
        <w:t>须在报名表“作品原创性声明栏”中签字</w:t>
      </w:r>
      <w:r>
        <w:rPr>
          <w:rFonts w:hint="eastAsia" w:ascii="仿宋_GB2312" w:hAnsi="仿宋_GB2312" w:eastAsia="仿宋_GB2312" w:cs="仿宋_GB2312"/>
          <w:bCs/>
          <w:color w:val="3F3F3F"/>
          <w:sz w:val="32"/>
          <w:szCs w:val="32"/>
          <w:shd w:val="clear" w:color="auto" w:fill="FFFFFF"/>
        </w:rPr>
        <w:t>；</w:t>
      </w:r>
    </w:p>
    <w:p>
      <w:pPr>
        <w:spacing w:line="520" w:lineRule="exact"/>
        <w:ind w:firstLine="640"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5.已获得省级或省级以上奖项的有关演讲作品（文稿或视频）不得重复参与本次演讲比赛。</w:t>
      </w:r>
      <w:r>
        <w:rPr>
          <w:rFonts w:hint="eastAsia" w:ascii="仿宋_GB2312" w:hAnsi="仿宋_GB2312" w:eastAsia="仿宋_GB2312" w:cs="仿宋_GB2312"/>
          <w:b/>
          <w:bCs/>
          <w:color w:val="3F3F3F"/>
          <w:sz w:val="32"/>
          <w:szCs w:val="32"/>
          <w:shd w:val="clear" w:color="auto" w:fill="FFFFFF"/>
        </w:rPr>
        <w:t>所在学校要对学生演讲内容进行切实指导和全面把关。</w:t>
      </w:r>
    </w:p>
    <w:p>
      <w:pPr>
        <w:spacing w:line="520" w:lineRule="exact"/>
        <w:ind w:firstLine="640" w:firstLineChars="200"/>
        <w:jc w:val="left"/>
        <w:rPr>
          <w:rFonts w:hint="eastAsia" w:ascii="黑体" w:hAnsi="黑体" w:eastAsia="黑体" w:cs="黑体"/>
          <w:bCs/>
          <w:color w:val="3F3F3F"/>
          <w:sz w:val="32"/>
          <w:szCs w:val="32"/>
          <w:shd w:val="clear" w:color="auto" w:fill="FFFFFF"/>
        </w:rPr>
      </w:pPr>
      <w:r>
        <w:rPr>
          <w:rFonts w:hint="eastAsia" w:ascii="黑体" w:hAnsi="黑体" w:eastAsia="黑体" w:cs="黑体"/>
          <w:bCs/>
          <w:color w:val="3F3F3F"/>
          <w:sz w:val="32"/>
          <w:szCs w:val="32"/>
          <w:shd w:val="clear" w:color="auto" w:fill="FFFFFF"/>
        </w:rPr>
        <w:t>五、比赛安排</w:t>
      </w:r>
    </w:p>
    <w:p>
      <w:pPr>
        <w:spacing w:line="520" w:lineRule="exact"/>
        <w:ind w:firstLine="643"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
          <w:color w:val="3F3F3F"/>
          <w:sz w:val="32"/>
          <w:szCs w:val="32"/>
          <w:shd w:val="clear" w:color="auto" w:fill="FFFFFF"/>
        </w:rPr>
        <w:t>1.初赛。</w:t>
      </w:r>
      <w:r>
        <w:rPr>
          <w:rFonts w:hint="eastAsia" w:ascii="仿宋_GB2312" w:hAnsi="仿宋_GB2312" w:eastAsia="仿宋_GB2312" w:cs="仿宋_GB2312"/>
          <w:bCs/>
          <w:color w:val="3F3F3F"/>
          <w:sz w:val="32"/>
          <w:szCs w:val="32"/>
          <w:shd w:val="clear" w:color="auto" w:fill="FFFFFF"/>
        </w:rPr>
        <w:t>从即日起，各高校自行组织初赛，并于</w:t>
      </w:r>
      <w:r>
        <w:rPr>
          <w:rFonts w:hint="eastAsia" w:ascii="仿宋_GB2312" w:hAnsi="仿宋_GB2312" w:eastAsia="仿宋_GB2312" w:cs="仿宋_GB2312"/>
          <w:b/>
          <w:color w:val="3F3F3F"/>
          <w:sz w:val="32"/>
          <w:szCs w:val="32"/>
          <w:shd w:val="clear" w:color="auto" w:fill="FFFFFF"/>
        </w:rPr>
        <w:t>4月26日</w:t>
      </w:r>
      <w:r>
        <w:rPr>
          <w:rFonts w:hint="eastAsia" w:ascii="仿宋_GB2312" w:hAnsi="仿宋_GB2312" w:eastAsia="仿宋_GB2312" w:cs="仿宋_GB2312"/>
          <w:bCs/>
          <w:color w:val="3F3F3F"/>
          <w:sz w:val="32"/>
          <w:szCs w:val="32"/>
          <w:shd w:val="clear" w:color="auto" w:fill="FFFFFF"/>
        </w:rPr>
        <w:t>前根据初赛情况选拔学生参加复赛。在校大学生不足10000人的高校，每校限推荐2名学生（有研究生的，应至少推荐1名研究生，下同）；在校大学生10000-20000人的高校，每校限推荐3名学生；在校大学生超过20000人的高校，每校限推荐4名学生。</w:t>
      </w:r>
    </w:p>
    <w:p>
      <w:pPr>
        <w:spacing w:line="520" w:lineRule="exact"/>
        <w:ind w:firstLine="643"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
          <w:color w:val="3F3F3F"/>
          <w:sz w:val="32"/>
          <w:szCs w:val="32"/>
          <w:shd w:val="clear" w:color="auto" w:fill="FFFFFF"/>
        </w:rPr>
        <w:t>2.复赛。</w:t>
      </w:r>
      <w:r>
        <w:rPr>
          <w:rFonts w:hint="eastAsia" w:ascii="仿宋_GB2312" w:hAnsi="仿宋_GB2312" w:eastAsia="仿宋_GB2312" w:cs="仿宋_GB2312"/>
          <w:bCs/>
          <w:color w:val="3F3F3F"/>
          <w:sz w:val="32"/>
          <w:szCs w:val="32"/>
          <w:shd w:val="clear" w:color="auto" w:fill="FFFFFF"/>
        </w:rPr>
        <w:t>复赛采取专家评阅参赛选手演讲稿和演讲视频的形式进行。5月上旬确定并公布决赛名单。</w:t>
      </w:r>
    </w:p>
    <w:p>
      <w:pPr>
        <w:spacing w:line="520" w:lineRule="exact"/>
        <w:ind w:firstLine="643"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
          <w:color w:val="3F3F3F"/>
          <w:sz w:val="32"/>
          <w:szCs w:val="32"/>
          <w:shd w:val="clear" w:color="auto" w:fill="FFFFFF"/>
        </w:rPr>
        <w:t>3.决赛。</w:t>
      </w:r>
      <w:r>
        <w:rPr>
          <w:rFonts w:hint="eastAsia" w:ascii="仿宋_GB2312" w:hAnsi="仿宋_GB2312" w:eastAsia="仿宋_GB2312" w:cs="仿宋_GB2312"/>
          <w:bCs/>
          <w:color w:val="3F3F3F"/>
          <w:sz w:val="32"/>
          <w:szCs w:val="32"/>
          <w:shd w:val="clear" w:color="auto" w:fill="FFFFFF"/>
        </w:rPr>
        <w:t>拟于2019年5月上中旬在华中师范大学举行。</w:t>
      </w:r>
    </w:p>
    <w:p>
      <w:pPr>
        <w:spacing w:line="520" w:lineRule="exact"/>
        <w:ind w:firstLine="640" w:firstLineChars="200"/>
        <w:jc w:val="left"/>
        <w:rPr>
          <w:rFonts w:hint="eastAsia" w:ascii="黑体" w:hAnsi="黑体" w:eastAsia="黑体" w:cs="黑体"/>
          <w:bCs/>
          <w:color w:val="3F3F3F"/>
          <w:sz w:val="32"/>
          <w:szCs w:val="32"/>
          <w:shd w:val="clear" w:color="auto" w:fill="FFFFFF"/>
        </w:rPr>
      </w:pPr>
      <w:r>
        <w:rPr>
          <w:rFonts w:hint="eastAsia" w:ascii="黑体" w:hAnsi="黑体" w:eastAsia="黑体" w:cs="黑体"/>
          <w:bCs/>
          <w:color w:val="3F3F3F"/>
          <w:sz w:val="32"/>
          <w:szCs w:val="32"/>
          <w:shd w:val="clear" w:color="auto" w:fill="FFFFFF"/>
        </w:rPr>
        <w:t>六、奖项设置</w:t>
      </w:r>
    </w:p>
    <w:p>
      <w:pPr>
        <w:spacing w:line="520" w:lineRule="exact"/>
        <w:ind w:firstLine="640" w:firstLineChars="200"/>
        <w:jc w:val="left"/>
        <w:rPr>
          <w:rFonts w:hint="eastAsia" w:ascii="仿宋_GB2312" w:hAnsi="仿宋_GB2312" w:eastAsia="仿宋_GB2312" w:cs="仿宋_GB2312"/>
          <w:bCs/>
          <w:color w:val="3F3F3F"/>
          <w:sz w:val="32"/>
          <w:szCs w:val="32"/>
          <w:shd w:val="clear" w:color="auto" w:fill="FFFFFF"/>
        </w:rPr>
      </w:pPr>
      <w:r>
        <w:rPr>
          <w:rFonts w:hint="eastAsia" w:ascii="仿宋_GB2312" w:hAnsi="仿宋_GB2312" w:eastAsia="仿宋_GB2312" w:cs="仿宋_GB2312"/>
          <w:bCs/>
          <w:color w:val="3F3F3F"/>
          <w:sz w:val="32"/>
          <w:szCs w:val="32"/>
          <w:shd w:val="clear" w:color="auto" w:fill="FFFFFF"/>
        </w:rPr>
        <w:t>比赛设置一、二、三等奖和优秀奖，计划一等奖5名，二等奖10名，三等奖20名和优秀奖30名。以上各类奖项最终名额将根据参赛情况和比赛结果进行适当调整。</w:t>
      </w:r>
    </w:p>
    <w:p>
      <w:pPr>
        <w:pStyle w:val="2"/>
        <w:widowControl/>
        <w:shd w:val="clear" w:color="auto" w:fill="FFFFFF"/>
        <w:spacing w:before="150" w:beforeAutospacing="0" w:after="150" w:afterAutospacing="0" w:line="520" w:lineRule="exact"/>
        <w:ind w:firstLine="640" w:firstLineChars="200"/>
        <w:rPr>
          <w:rFonts w:hint="eastAsia" w:ascii="黑体" w:hAnsi="黑体" w:eastAsia="黑体" w:cs="黑体"/>
          <w:bCs/>
          <w:color w:val="3F3F3F"/>
          <w:kern w:val="2"/>
          <w:sz w:val="32"/>
          <w:szCs w:val="32"/>
          <w:shd w:val="clear" w:color="auto" w:fill="FFFFFF"/>
        </w:rPr>
      </w:pPr>
      <w:r>
        <w:rPr>
          <w:rFonts w:hint="eastAsia" w:ascii="黑体" w:hAnsi="黑体" w:eastAsia="黑体" w:cs="黑体"/>
          <w:bCs/>
          <w:color w:val="3F3F3F"/>
          <w:kern w:val="2"/>
          <w:sz w:val="32"/>
          <w:szCs w:val="32"/>
          <w:shd w:val="clear" w:color="auto" w:fill="FFFFFF"/>
        </w:rPr>
        <w:t>七、报送方式</w:t>
      </w:r>
    </w:p>
    <w:p>
      <w:pPr>
        <w:pStyle w:val="2"/>
        <w:widowControl/>
        <w:shd w:val="clear" w:color="auto" w:fill="FFFFFF"/>
        <w:spacing w:before="150" w:beforeAutospacing="0" w:after="150" w:afterAutospacing="0" w:line="520" w:lineRule="exact"/>
        <w:ind w:firstLine="643" w:firstLineChars="200"/>
        <w:rPr>
          <w:rFonts w:hint="eastAsia" w:ascii="楷体" w:hAnsi="楷体" w:eastAsia="楷体" w:cs="楷体"/>
          <w:b/>
          <w:color w:val="000000"/>
          <w:kern w:val="2"/>
          <w:sz w:val="32"/>
          <w:szCs w:val="32"/>
        </w:rPr>
      </w:pPr>
      <w:r>
        <w:rPr>
          <w:rFonts w:hint="eastAsia" w:ascii="楷体" w:hAnsi="楷体" w:eastAsia="楷体" w:cs="楷体"/>
          <w:b/>
          <w:color w:val="000000"/>
          <w:kern w:val="2"/>
          <w:sz w:val="32"/>
          <w:szCs w:val="32"/>
        </w:rPr>
        <w:t>（一）报送材料</w:t>
      </w:r>
    </w:p>
    <w:p>
      <w:pPr>
        <w:pStyle w:val="2"/>
        <w:widowControl/>
        <w:shd w:val="clear" w:color="auto" w:fill="FFFFFF"/>
        <w:spacing w:before="150" w:beforeAutospacing="0" w:after="150" w:afterAutospacing="0" w:line="520" w:lineRule="exact"/>
        <w:ind w:firstLine="640" w:firstLineChars="200"/>
        <w:rPr>
          <w:rFonts w:ascii="仿宋_GB2312" w:hAnsi="仿宋_GB2312" w:eastAsia="仿宋_GB2312" w:cs="仿宋_GB2312"/>
          <w:bCs/>
          <w:color w:val="3F3F3F"/>
          <w:kern w:val="2"/>
          <w:sz w:val="32"/>
          <w:szCs w:val="32"/>
          <w:shd w:val="clear" w:color="auto" w:fill="FFFFFF"/>
        </w:rPr>
      </w:pPr>
      <w:r>
        <w:rPr>
          <w:rFonts w:ascii="仿宋_GB2312" w:hAnsi="仿宋_GB2312" w:eastAsia="仿宋_GB2312" w:cs="仿宋_GB2312"/>
          <w:bCs/>
          <w:color w:val="3F3F3F"/>
          <w:kern w:val="2"/>
          <w:sz w:val="32"/>
          <w:szCs w:val="32"/>
          <w:shd w:val="clear" w:color="auto" w:fill="FFFFFF"/>
        </w:rPr>
        <w:t>1.电子版湖北省大学生“新时代新青年新奋斗</w:t>
      </w:r>
      <w:r>
        <w:rPr>
          <w:rFonts w:hint="eastAsia" w:ascii="仿宋_GB2312" w:hAnsi="仿宋_GB2312" w:eastAsia="仿宋_GB2312" w:cs="仿宋_GB2312"/>
          <w:bCs/>
          <w:color w:val="3F3F3F"/>
          <w:kern w:val="2"/>
          <w:sz w:val="32"/>
          <w:szCs w:val="32"/>
          <w:shd w:val="clear" w:color="auto" w:fill="FFFFFF"/>
        </w:rPr>
        <w:t>”</w:t>
      </w:r>
      <w:r>
        <w:rPr>
          <w:rFonts w:ascii="仿宋_GB2312" w:hAnsi="仿宋_GB2312" w:eastAsia="仿宋_GB2312" w:cs="仿宋_GB2312"/>
          <w:bCs/>
          <w:color w:val="3F3F3F"/>
          <w:kern w:val="2"/>
          <w:sz w:val="32"/>
          <w:szCs w:val="32"/>
          <w:shd w:val="clear" w:color="auto" w:fill="FFFFFF"/>
        </w:rPr>
        <w:t>主题演讲比赛报名表、推荐表和演讲稿（严格按照附件</w:t>
      </w:r>
      <w:r>
        <w:rPr>
          <w:rFonts w:hint="eastAsia" w:ascii="仿宋_GB2312" w:hAnsi="仿宋_GB2312" w:eastAsia="仿宋_GB2312" w:cs="仿宋_GB2312"/>
          <w:bCs/>
          <w:color w:val="3F3F3F"/>
          <w:kern w:val="2"/>
          <w:sz w:val="32"/>
          <w:szCs w:val="32"/>
          <w:shd w:val="clear" w:color="auto" w:fill="FFFFFF"/>
        </w:rPr>
        <w:t>3</w:t>
      </w:r>
      <w:r>
        <w:rPr>
          <w:rFonts w:ascii="仿宋_GB2312" w:hAnsi="仿宋_GB2312" w:eastAsia="仿宋_GB2312" w:cs="仿宋_GB2312"/>
          <w:bCs/>
          <w:color w:val="3F3F3F"/>
          <w:kern w:val="2"/>
          <w:sz w:val="32"/>
          <w:szCs w:val="32"/>
          <w:shd w:val="clear" w:color="auto" w:fill="FFFFFF"/>
        </w:rPr>
        <w:t>格式要求），以</w:t>
      </w:r>
      <w:r>
        <w:rPr>
          <w:rFonts w:hint="eastAsia" w:ascii="仿宋_GB2312" w:hAnsi="仿宋_GB2312" w:eastAsia="仿宋_GB2312" w:cs="仿宋_GB2312"/>
          <w:bCs/>
          <w:color w:val="3F3F3F"/>
          <w:kern w:val="2"/>
          <w:sz w:val="32"/>
          <w:szCs w:val="32"/>
          <w:shd w:val="clear" w:color="auto" w:fill="FFFFFF"/>
        </w:rPr>
        <w:t>电子</w:t>
      </w:r>
      <w:r>
        <w:rPr>
          <w:rFonts w:ascii="仿宋_GB2312" w:hAnsi="仿宋_GB2312" w:eastAsia="仿宋_GB2312" w:cs="仿宋_GB2312"/>
          <w:bCs/>
          <w:color w:val="3F3F3F"/>
          <w:kern w:val="2"/>
          <w:sz w:val="32"/>
          <w:szCs w:val="32"/>
          <w:shd w:val="clear" w:color="auto" w:fill="FFFFFF"/>
        </w:rPr>
        <w:t>邮件形式报送，邮件主题统一为“XX大学（学院）演讲比赛参赛作品”。</w:t>
      </w:r>
    </w:p>
    <w:p>
      <w:pPr>
        <w:pStyle w:val="2"/>
        <w:widowControl/>
        <w:shd w:val="clear" w:color="auto" w:fill="FFFFFF"/>
        <w:spacing w:before="150" w:beforeAutospacing="0" w:after="150" w:afterAutospacing="0" w:line="520" w:lineRule="exact"/>
        <w:ind w:firstLine="640" w:firstLineChars="200"/>
        <w:rPr>
          <w:rFonts w:ascii="仿宋_GB2312" w:hAnsi="仿宋_GB2312" w:eastAsia="仿宋_GB2312" w:cs="仿宋_GB2312"/>
          <w:bCs/>
          <w:color w:val="3F3F3F"/>
          <w:kern w:val="2"/>
          <w:sz w:val="32"/>
          <w:szCs w:val="32"/>
          <w:shd w:val="clear" w:color="auto" w:fill="FFFFFF"/>
        </w:rPr>
      </w:pPr>
      <w:r>
        <w:rPr>
          <w:rFonts w:ascii="仿宋_GB2312" w:hAnsi="仿宋_GB2312" w:eastAsia="仿宋_GB2312" w:cs="仿宋_GB2312"/>
          <w:bCs/>
          <w:color w:val="3F3F3F"/>
          <w:kern w:val="2"/>
          <w:sz w:val="32"/>
          <w:szCs w:val="32"/>
          <w:shd w:val="clear" w:color="auto" w:fill="FFFFFF"/>
        </w:rPr>
        <w:t>2.学校推荐参加复赛选手演讲视频光盘</w:t>
      </w:r>
      <w:r>
        <w:rPr>
          <w:rFonts w:ascii="仿宋_GB2312" w:hAnsi="仿宋_GB2312" w:eastAsia="仿宋_GB2312" w:cs="仿宋_GB2312"/>
          <w:b/>
          <w:color w:val="3F3F3F"/>
          <w:kern w:val="2"/>
          <w:sz w:val="32"/>
          <w:szCs w:val="32"/>
          <w:shd w:val="clear" w:color="auto" w:fill="FFFFFF"/>
        </w:rPr>
        <w:t>1式2份</w:t>
      </w:r>
      <w:r>
        <w:rPr>
          <w:rFonts w:ascii="仿宋_GB2312" w:hAnsi="仿宋_GB2312" w:eastAsia="仿宋_GB2312" w:cs="仿宋_GB2312"/>
          <w:bCs/>
          <w:color w:val="3F3F3F"/>
          <w:kern w:val="2"/>
          <w:sz w:val="32"/>
          <w:szCs w:val="32"/>
          <w:shd w:val="clear" w:color="auto" w:fill="FFFFFF"/>
        </w:rPr>
        <w:t>。将演讲视频</w:t>
      </w:r>
      <w:r>
        <w:rPr>
          <w:rFonts w:hint="eastAsia" w:ascii="仿宋_GB2312" w:hAnsi="仿宋_GB2312" w:eastAsia="仿宋_GB2312" w:cs="仿宋_GB2312"/>
          <w:bCs/>
          <w:color w:val="3F3F3F"/>
          <w:kern w:val="2"/>
          <w:sz w:val="32"/>
          <w:szCs w:val="32"/>
          <w:shd w:val="clear" w:color="auto" w:fill="FFFFFF"/>
        </w:rPr>
        <w:t>（仅限AVI、RMVB、RM、MP4、3GP视频格式）</w:t>
      </w:r>
      <w:r>
        <w:rPr>
          <w:rFonts w:ascii="仿宋_GB2312" w:hAnsi="仿宋_GB2312" w:eastAsia="仿宋_GB2312" w:cs="仿宋_GB2312"/>
          <w:bCs/>
          <w:color w:val="3F3F3F"/>
          <w:kern w:val="2"/>
          <w:sz w:val="32"/>
          <w:szCs w:val="32"/>
          <w:shd w:val="clear" w:color="auto" w:fill="FFFFFF"/>
        </w:rPr>
        <w:t>刻入光盘，每位选手一个文件，文件统一命名为XX大学（学院）+参赛</w:t>
      </w:r>
      <w:r>
        <w:rPr>
          <w:rFonts w:hint="eastAsia" w:ascii="仿宋_GB2312" w:hAnsi="仿宋_GB2312" w:eastAsia="仿宋_GB2312" w:cs="仿宋_GB2312"/>
          <w:bCs/>
          <w:color w:val="3F3F3F"/>
          <w:kern w:val="2"/>
          <w:sz w:val="32"/>
          <w:szCs w:val="32"/>
          <w:shd w:val="clear" w:color="auto" w:fill="FFFFFF"/>
        </w:rPr>
        <w:t>学生</w:t>
      </w:r>
      <w:r>
        <w:rPr>
          <w:rFonts w:ascii="仿宋_GB2312" w:hAnsi="仿宋_GB2312" w:eastAsia="仿宋_GB2312" w:cs="仿宋_GB2312"/>
          <w:bCs/>
          <w:color w:val="3F3F3F"/>
          <w:kern w:val="2"/>
          <w:sz w:val="32"/>
          <w:szCs w:val="32"/>
          <w:shd w:val="clear" w:color="auto" w:fill="FFFFFF"/>
        </w:rPr>
        <w:t>姓名+参赛作品名称，并在光盘表面用标签标记出学校、参赛选手姓名等基本信息。每所高校将所有参赛选手的相关资料刻录在1张光盘上，光盘容量不够，可增加光盘数。</w:t>
      </w:r>
    </w:p>
    <w:p>
      <w:pPr>
        <w:pStyle w:val="2"/>
        <w:widowControl/>
        <w:shd w:val="clear" w:color="auto" w:fill="FFFFFF"/>
        <w:spacing w:before="150" w:beforeAutospacing="0" w:after="150" w:afterAutospacing="0" w:line="520" w:lineRule="exact"/>
        <w:ind w:firstLine="640" w:firstLineChars="200"/>
        <w:rPr>
          <w:rFonts w:ascii="仿宋_GB2312" w:hAnsi="仿宋_GB2312" w:eastAsia="仿宋_GB2312" w:cs="仿宋_GB2312"/>
          <w:bCs/>
          <w:color w:val="3F3F3F"/>
          <w:kern w:val="2"/>
          <w:sz w:val="32"/>
          <w:szCs w:val="32"/>
          <w:shd w:val="clear" w:color="auto" w:fill="FFFFFF"/>
        </w:rPr>
      </w:pPr>
      <w:r>
        <w:rPr>
          <w:rFonts w:ascii="仿宋_GB2312" w:hAnsi="仿宋_GB2312" w:eastAsia="仿宋_GB2312" w:cs="仿宋_GB2312"/>
          <w:bCs/>
          <w:color w:val="3F3F3F"/>
          <w:kern w:val="2"/>
          <w:sz w:val="32"/>
          <w:szCs w:val="32"/>
          <w:shd w:val="clear" w:color="auto" w:fill="FFFFFF"/>
        </w:rPr>
        <w:t>3.纸质版湖北省大学生“新时代新青年新奋斗</w:t>
      </w:r>
      <w:r>
        <w:rPr>
          <w:rFonts w:hint="eastAsia" w:ascii="仿宋_GB2312" w:hAnsi="仿宋_GB2312" w:eastAsia="仿宋_GB2312" w:cs="仿宋_GB2312"/>
          <w:bCs/>
          <w:color w:val="3F3F3F"/>
          <w:kern w:val="2"/>
          <w:sz w:val="32"/>
          <w:szCs w:val="32"/>
          <w:shd w:val="clear" w:color="auto" w:fill="FFFFFF"/>
        </w:rPr>
        <w:t>”</w:t>
      </w:r>
      <w:r>
        <w:rPr>
          <w:rFonts w:ascii="仿宋_GB2312" w:hAnsi="仿宋_GB2312" w:eastAsia="仿宋_GB2312" w:cs="仿宋_GB2312"/>
          <w:bCs/>
          <w:color w:val="3F3F3F"/>
          <w:kern w:val="2"/>
          <w:sz w:val="32"/>
          <w:szCs w:val="32"/>
          <w:shd w:val="clear" w:color="auto" w:fill="FFFFFF"/>
        </w:rPr>
        <w:t>主题演讲比赛报名表、推荐表（推荐表1式2份）。</w:t>
      </w:r>
    </w:p>
    <w:p>
      <w:pPr>
        <w:pStyle w:val="2"/>
        <w:widowControl/>
        <w:shd w:val="clear" w:color="auto" w:fill="FFFFFF"/>
        <w:spacing w:before="150" w:beforeAutospacing="0" w:after="150" w:afterAutospacing="0" w:line="520" w:lineRule="exact"/>
        <w:ind w:firstLine="643" w:firstLineChars="200"/>
        <w:rPr>
          <w:rFonts w:ascii="楷体" w:hAnsi="楷体" w:eastAsia="楷体" w:cs="楷体"/>
          <w:b/>
          <w:color w:val="000000"/>
          <w:kern w:val="2"/>
          <w:sz w:val="32"/>
          <w:szCs w:val="32"/>
        </w:rPr>
      </w:pPr>
      <w:r>
        <w:rPr>
          <w:rFonts w:hint="eastAsia" w:ascii="楷体" w:hAnsi="楷体" w:eastAsia="楷体" w:cs="楷体"/>
          <w:b/>
          <w:color w:val="000000"/>
          <w:kern w:val="2"/>
          <w:sz w:val="32"/>
          <w:szCs w:val="32"/>
        </w:rPr>
        <w:t>（二）</w:t>
      </w:r>
      <w:r>
        <w:rPr>
          <w:rFonts w:ascii="楷体" w:hAnsi="楷体" w:eastAsia="楷体" w:cs="楷体"/>
          <w:b/>
          <w:color w:val="000000"/>
          <w:kern w:val="2"/>
          <w:sz w:val="32"/>
          <w:szCs w:val="32"/>
        </w:rPr>
        <w:t>报送要求</w:t>
      </w:r>
    </w:p>
    <w:p>
      <w:pPr>
        <w:pStyle w:val="2"/>
        <w:widowControl/>
        <w:shd w:val="clear" w:color="auto" w:fill="FFFFFF"/>
        <w:spacing w:before="150" w:beforeAutospacing="0" w:after="150" w:afterAutospacing="0" w:line="520" w:lineRule="exact"/>
        <w:ind w:firstLine="640" w:firstLineChars="200"/>
        <w:rPr>
          <w:rFonts w:ascii="仿宋_GB2312" w:hAnsi="仿宋_GB2312" w:eastAsia="仿宋_GB2312" w:cs="仿宋_GB2312"/>
          <w:bCs/>
          <w:color w:val="3F3F3F"/>
          <w:kern w:val="2"/>
          <w:sz w:val="32"/>
          <w:szCs w:val="32"/>
          <w:shd w:val="clear" w:color="auto" w:fill="FFFFFF"/>
        </w:rPr>
      </w:pPr>
      <w:r>
        <w:rPr>
          <w:rFonts w:ascii="仿宋_GB2312" w:hAnsi="仿宋_GB2312" w:eastAsia="仿宋_GB2312" w:cs="仿宋_GB2312"/>
          <w:bCs/>
          <w:color w:val="3F3F3F"/>
          <w:kern w:val="2"/>
          <w:sz w:val="32"/>
          <w:szCs w:val="32"/>
          <w:shd w:val="clear" w:color="auto" w:fill="FFFFFF"/>
        </w:rPr>
        <w:t>1.为保证评审的客观公正，选手</w:t>
      </w:r>
      <w:r>
        <w:rPr>
          <w:rFonts w:hint="eastAsia" w:ascii="仿宋_GB2312" w:hAnsi="仿宋_GB2312" w:eastAsia="仿宋_GB2312" w:cs="仿宋_GB2312"/>
          <w:bCs/>
          <w:color w:val="3F3F3F"/>
          <w:kern w:val="2"/>
          <w:sz w:val="32"/>
          <w:szCs w:val="32"/>
          <w:shd w:val="clear" w:color="auto" w:fill="FFFFFF"/>
        </w:rPr>
        <w:t>需</w:t>
      </w:r>
      <w:r>
        <w:rPr>
          <w:rFonts w:ascii="仿宋_GB2312" w:hAnsi="仿宋_GB2312" w:eastAsia="仿宋_GB2312" w:cs="仿宋_GB2312"/>
          <w:bCs/>
          <w:color w:val="3F3F3F"/>
          <w:kern w:val="2"/>
          <w:sz w:val="32"/>
          <w:szCs w:val="32"/>
          <w:shd w:val="clear" w:color="auto" w:fill="FFFFFF"/>
        </w:rPr>
        <w:t>在演讲视频中隐去参赛学校和个人信息。</w:t>
      </w:r>
    </w:p>
    <w:p>
      <w:pPr>
        <w:pStyle w:val="2"/>
        <w:widowControl/>
        <w:shd w:val="clear" w:color="auto" w:fill="FFFFFF"/>
        <w:spacing w:before="150" w:beforeAutospacing="0" w:after="150" w:afterAutospacing="0" w:line="520" w:lineRule="exact"/>
        <w:ind w:firstLine="640" w:firstLineChars="200"/>
        <w:rPr>
          <w:rFonts w:ascii="仿宋_GB2312" w:hAnsi="仿宋_GB2312" w:eastAsia="仿宋_GB2312" w:cs="仿宋_GB2312"/>
          <w:bCs/>
          <w:color w:val="3F3F3F"/>
          <w:kern w:val="2"/>
          <w:sz w:val="32"/>
          <w:szCs w:val="32"/>
          <w:shd w:val="clear" w:color="auto" w:fill="FFFFFF"/>
        </w:rPr>
      </w:pPr>
      <w:r>
        <w:rPr>
          <w:rFonts w:ascii="仿宋_GB2312" w:hAnsi="仿宋_GB2312" w:eastAsia="仿宋_GB2312" w:cs="仿宋_GB2312"/>
          <w:bCs/>
          <w:color w:val="3F3F3F"/>
          <w:kern w:val="2"/>
          <w:sz w:val="32"/>
          <w:szCs w:val="32"/>
          <w:shd w:val="clear" w:color="auto" w:fill="FFFFFF"/>
        </w:rPr>
        <w:t>2.本次大赛作品报送采用网络报送和纸质文档报送并行方式，</w:t>
      </w:r>
      <w:r>
        <w:rPr>
          <w:rFonts w:ascii="仿宋_GB2312" w:hAnsi="仿宋_GB2312" w:eastAsia="仿宋_GB2312" w:cs="仿宋_GB2312"/>
          <w:b/>
          <w:color w:val="3F3F3F"/>
          <w:kern w:val="2"/>
          <w:sz w:val="32"/>
          <w:szCs w:val="32"/>
          <w:shd w:val="clear" w:color="auto" w:fill="FFFFFF"/>
        </w:rPr>
        <w:t>截止时间为</w:t>
      </w:r>
      <w:r>
        <w:rPr>
          <w:rFonts w:hint="eastAsia" w:ascii="仿宋_GB2312" w:hAnsi="仿宋_GB2312" w:eastAsia="仿宋_GB2312" w:cs="仿宋_GB2312"/>
          <w:b/>
          <w:color w:val="3F3F3F"/>
          <w:kern w:val="2"/>
          <w:sz w:val="32"/>
          <w:szCs w:val="32"/>
          <w:shd w:val="clear" w:color="auto" w:fill="FFFFFF"/>
        </w:rPr>
        <w:t>4</w:t>
      </w:r>
      <w:r>
        <w:rPr>
          <w:rFonts w:ascii="仿宋_GB2312" w:hAnsi="仿宋_GB2312" w:eastAsia="仿宋_GB2312" w:cs="仿宋_GB2312"/>
          <w:b/>
          <w:color w:val="3F3F3F"/>
          <w:kern w:val="2"/>
          <w:sz w:val="32"/>
          <w:szCs w:val="32"/>
          <w:shd w:val="clear" w:color="auto" w:fill="FFFFFF"/>
        </w:rPr>
        <w:t>月</w:t>
      </w:r>
      <w:r>
        <w:rPr>
          <w:rFonts w:hint="eastAsia" w:ascii="仿宋_GB2312" w:hAnsi="仿宋_GB2312" w:eastAsia="仿宋_GB2312" w:cs="仿宋_GB2312"/>
          <w:b/>
          <w:color w:val="3F3F3F"/>
          <w:kern w:val="2"/>
          <w:sz w:val="32"/>
          <w:szCs w:val="32"/>
          <w:shd w:val="clear" w:color="auto" w:fill="FFFFFF"/>
        </w:rPr>
        <w:t>26</w:t>
      </w:r>
      <w:r>
        <w:rPr>
          <w:rFonts w:ascii="仿宋_GB2312" w:hAnsi="仿宋_GB2312" w:eastAsia="仿宋_GB2312" w:cs="仿宋_GB2312"/>
          <w:b/>
          <w:color w:val="3F3F3F"/>
          <w:kern w:val="2"/>
          <w:sz w:val="32"/>
          <w:szCs w:val="32"/>
          <w:shd w:val="clear" w:color="auto" w:fill="FFFFFF"/>
        </w:rPr>
        <w:t>日</w:t>
      </w:r>
      <w:r>
        <w:rPr>
          <w:rFonts w:ascii="仿宋_GB2312" w:hAnsi="仿宋_GB2312" w:eastAsia="仿宋_GB2312" w:cs="仿宋_GB2312"/>
          <w:bCs/>
          <w:color w:val="3F3F3F"/>
          <w:kern w:val="2"/>
          <w:sz w:val="32"/>
          <w:szCs w:val="32"/>
          <w:shd w:val="clear" w:color="auto" w:fill="FFFFFF"/>
        </w:rPr>
        <w:t>（以邮戳为准）</w:t>
      </w:r>
      <w:r>
        <w:rPr>
          <w:rFonts w:hint="eastAsia" w:ascii="仿宋_GB2312" w:hAnsi="仿宋_GB2312" w:eastAsia="仿宋_GB2312" w:cs="仿宋_GB2312"/>
          <w:bCs/>
          <w:color w:val="3F3F3F"/>
          <w:kern w:val="2"/>
          <w:sz w:val="32"/>
          <w:szCs w:val="32"/>
          <w:shd w:val="clear" w:color="auto" w:fill="FFFFFF"/>
        </w:rPr>
        <w:t>，逾期不报视为自动放弃参赛资格</w:t>
      </w:r>
      <w:r>
        <w:rPr>
          <w:rFonts w:ascii="仿宋_GB2312" w:hAnsi="仿宋_GB2312" w:eastAsia="仿宋_GB2312" w:cs="仿宋_GB2312"/>
          <w:bCs/>
          <w:color w:val="3F3F3F"/>
          <w:kern w:val="2"/>
          <w:sz w:val="32"/>
          <w:szCs w:val="32"/>
          <w:shd w:val="clear" w:color="auto" w:fill="FFFFFF"/>
        </w:rPr>
        <w:t>。</w:t>
      </w:r>
    </w:p>
    <w:p>
      <w:pPr>
        <w:pStyle w:val="2"/>
        <w:widowControl/>
        <w:shd w:val="clear" w:color="auto" w:fill="FFFFFF"/>
        <w:spacing w:before="150" w:beforeAutospacing="0" w:after="150" w:afterAutospacing="0" w:line="520" w:lineRule="exact"/>
        <w:ind w:firstLine="640" w:firstLineChars="200"/>
        <w:rPr>
          <w:rFonts w:ascii="仿宋_GB2312" w:hAnsi="仿宋_GB2312" w:eastAsia="仿宋_GB2312" w:cs="仿宋_GB2312"/>
          <w:bCs/>
          <w:color w:val="3F3F3F"/>
          <w:kern w:val="2"/>
          <w:sz w:val="32"/>
          <w:szCs w:val="32"/>
          <w:shd w:val="clear" w:color="auto" w:fill="FFFFFF"/>
        </w:rPr>
      </w:pPr>
      <w:r>
        <w:rPr>
          <w:rFonts w:ascii="仿宋_GB2312" w:hAnsi="仿宋_GB2312" w:eastAsia="仿宋_GB2312" w:cs="仿宋_GB2312"/>
          <w:bCs/>
          <w:color w:val="3F3F3F"/>
          <w:kern w:val="2"/>
          <w:sz w:val="32"/>
          <w:szCs w:val="32"/>
          <w:shd w:val="clear" w:color="auto" w:fill="FFFFFF"/>
        </w:rPr>
        <w:t>3.网络报送请各高校以学校为单位</w:t>
      </w:r>
      <w:r>
        <w:rPr>
          <w:rFonts w:hint="eastAsia" w:ascii="仿宋_GB2312" w:hAnsi="仿宋_GB2312" w:eastAsia="仿宋_GB2312" w:cs="仿宋_GB2312"/>
          <w:bCs/>
          <w:color w:val="3F3F3F"/>
          <w:kern w:val="2"/>
          <w:sz w:val="32"/>
          <w:szCs w:val="32"/>
          <w:shd w:val="clear" w:color="auto" w:fill="FFFFFF"/>
        </w:rPr>
        <w:t>（不接受个人报送）</w:t>
      </w:r>
      <w:r>
        <w:rPr>
          <w:rFonts w:ascii="仿宋_GB2312" w:hAnsi="仿宋_GB2312" w:eastAsia="仿宋_GB2312" w:cs="仿宋_GB2312"/>
          <w:bCs/>
          <w:color w:val="3F3F3F"/>
          <w:kern w:val="2"/>
          <w:sz w:val="32"/>
          <w:szCs w:val="32"/>
          <w:shd w:val="clear" w:color="auto" w:fill="FFFFFF"/>
        </w:rPr>
        <w:t>将电子邮件发送至：2109084528@qq.com，所有纸质文档和演讲比赛光盘请以学校为单位</w:t>
      </w:r>
      <w:r>
        <w:rPr>
          <w:rFonts w:hint="eastAsia" w:ascii="仿宋_GB2312" w:hAnsi="仿宋_GB2312" w:eastAsia="仿宋_GB2312" w:cs="仿宋_GB2312"/>
          <w:bCs/>
          <w:color w:val="3F3F3F"/>
          <w:kern w:val="2"/>
          <w:sz w:val="32"/>
          <w:szCs w:val="32"/>
          <w:shd w:val="clear" w:color="auto" w:fill="FFFFFF"/>
        </w:rPr>
        <w:t>（不接受个人报送）</w:t>
      </w:r>
      <w:r>
        <w:rPr>
          <w:rFonts w:ascii="仿宋_GB2312" w:hAnsi="仿宋_GB2312" w:eastAsia="仿宋_GB2312" w:cs="仿宋_GB2312"/>
          <w:bCs/>
          <w:color w:val="3F3F3F"/>
          <w:kern w:val="2"/>
          <w:sz w:val="32"/>
          <w:szCs w:val="32"/>
          <w:shd w:val="clear" w:color="auto" w:fill="FFFFFF"/>
        </w:rPr>
        <w:t>寄送至武汉市</w:t>
      </w:r>
      <w:r>
        <w:rPr>
          <w:rFonts w:hint="eastAsia" w:ascii="仿宋_GB2312" w:hAnsi="仿宋_GB2312" w:eastAsia="仿宋_GB2312" w:cs="仿宋_GB2312"/>
          <w:bCs/>
          <w:color w:val="3F3F3F"/>
          <w:kern w:val="2"/>
          <w:sz w:val="32"/>
          <w:szCs w:val="32"/>
          <w:shd w:val="clear" w:color="auto" w:fill="FFFFFF"/>
        </w:rPr>
        <w:t>洪山</w:t>
      </w:r>
      <w:r>
        <w:rPr>
          <w:rFonts w:ascii="仿宋_GB2312" w:hAnsi="仿宋_GB2312" w:eastAsia="仿宋_GB2312" w:cs="仿宋_GB2312"/>
          <w:bCs/>
          <w:color w:val="3F3F3F"/>
          <w:kern w:val="2"/>
          <w:sz w:val="32"/>
          <w:szCs w:val="32"/>
          <w:shd w:val="clear" w:color="auto" w:fill="FFFFFF"/>
        </w:rPr>
        <w:t>区珞喻路华中师范大学行政楼13</w:t>
      </w:r>
      <w:r>
        <w:rPr>
          <w:rFonts w:hint="eastAsia" w:ascii="仿宋_GB2312" w:hAnsi="仿宋_GB2312" w:eastAsia="仿宋_GB2312" w:cs="仿宋_GB2312"/>
          <w:bCs/>
          <w:color w:val="3F3F3F"/>
          <w:kern w:val="2"/>
          <w:sz w:val="32"/>
          <w:szCs w:val="32"/>
          <w:shd w:val="clear" w:color="auto" w:fill="FFFFFF"/>
        </w:rPr>
        <w:t>4</w:t>
      </w:r>
      <w:r>
        <w:rPr>
          <w:rFonts w:ascii="仿宋_GB2312" w:hAnsi="仿宋_GB2312" w:eastAsia="仿宋_GB2312" w:cs="仿宋_GB2312"/>
          <w:bCs/>
          <w:color w:val="3F3F3F"/>
          <w:kern w:val="2"/>
          <w:sz w:val="32"/>
          <w:szCs w:val="32"/>
          <w:shd w:val="clear" w:color="auto" w:fill="FFFFFF"/>
        </w:rPr>
        <w:t>办公室</w:t>
      </w:r>
      <w:r>
        <w:rPr>
          <w:rFonts w:hint="eastAsia" w:ascii="仿宋_GB2312" w:hAnsi="仿宋_GB2312" w:eastAsia="仿宋_GB2312" w:cs="仿宋_GB2312"/>
          <w:bCs/>
          <w:color w:val="3F3F3F"/>
          <w:kern w:val="2"/>
          <w:sz w:val="32"/>
          <w:szCs w:val="32"/>
          <w:shd w:val="clear" w:color="auto" w:fill="FFFFFF"/>
        </w:rPr>
        <w:t>华中师范</w:t>
      </w:r>
      <w:r>
        <w:rPr>
          <w:rFonts w:ascii="仿宋_GB2312" w:hAnsi="仿宋_GB2312" w:eastAsia="仿宋_GB2312" w:cs="仿宋_GB2312"/>
          <w:bCs/>
          <w:color w:val="3F3F3F"/>
          <w:kern w:val="2"/>
          <w:sz w:val="32"/>
          <w:szCs w:val="32"/>
          <w:shd w:val="clear" w:color="auto" w:fill="FFFFFF"/>
        </w:rPr>
        <w:t>大学学生工作部，邮政编码：4300</w:t>
      </w:r>
      <w:r>
        <w:rPr>
          <w:rFonts w:hint="eastAsia" w:ascii="仿宋_GB2312" w:hAnsi="仿宋_GB2312" w:eastAsia="仿宋_GB2312" w:cs="仿宋_GB2312"/>
          <w:bCs/>
          <w:color w:val="3F3F3F"/>
          <w:kern w:val="2"/>
          <w:sz w:val="32"/>
          <w:szCs w:val="32"/>
          <w:shd w:val="clear" w:color="auto" w:fill="FFFFFF"/>
        </w:rPr>
        <w:t>79</w:t>
      </w:r>
      <w:r>
        <w:rPr>
          <w:rFonts w:ascii="仿宋_GB2312" w:hAnsi="仿宋_GB2312" w:eastAsia="仿宋_GB2312" w:cs="仿宋_GB2312"/>
          <w:bCs/>
          <w:color w:val="3F3F3F"/>
          <w:kern w:val="2"/>
          <w:sz w:val="32"/>
          <w:szCs w:val="32"/>
          <w:shd w:val="clear" w:color="auto" w:fill="FFFFFF"/>
        </w:rPr>
        <w:t>。</w:t>
      </w:r>
    </w:p>
    <w:p>
      <w:pPr>
        <w:pStyle w:val="2"/>
        <w:widowControl/>
        <w:shd w:val="clear" w:color="auto" w:fill="FFFFFF"/>
        <w:adjustRightInd w:val="0"/>
        <w:snapToGrid w:val="0"/>
        <w:spacing w:before="150" w:beforeAutospacing="0" w:after="150" w:afterAutospacing="0" w:line="520" w:lineRule="exact"/>
        <w:ind w:firstLine="640" w:firstLineChars="200"/>
        <w:rPr>
          <w:rFonts w:ascii="仿宋_GB2312" w:hAnsi="仿宋_GB2312" w:eastAsia="仿宋_GB2312" w:cs="仿宋_GB2312"/>
          <w:bCs/>
          <w:color w:val="3F3F3F"/>
          <w:kern w:val="2"/>
          <w:sz w:val="32"/>
          <w:szCs w:val="32"/>
          <w:shd w:val="clear" w:color="auto" w:fill="FFFFFF"/>
        </w:rPr>
      </w:pPr>
      <w:r>
        <w:rPr>
          <w:rFonts w:ascii="仿宋_GB2312" w:hAnsi="仿宋_GB2312" w:eastAsia="仿宋_GB2312" w:cs="仿宋_GB2312"/>
          <w:bCs/>
          <w:color w:val="3F3F3F"/>
          <w:kern w:val="2"/>
          <w:sz w:val="32"/>
          <w:szCs w:val="32"/>
          <w:shd w:val="clear" w:color="auto" w:fill="FFFFFF"/>
        </w:rPr>
        <w:t>4.请各高校学工部</w:t>
      </w:r>
      <w:r>
        <w:rPr>
          <w:rFonts w:hint="eastAsia" w:ascii="仿宋_GB2312" w:hAnsi="仿宋_GB2312" w:eastAsia="仿宋_GB2312" w:cs="仿宋_GB2312"/>
          <w:bCs/>
          <w:color w:val="3F3F3F"/>
          <w:kern w:val="2"/>
          <w:sz w:val="32"/>
          <w:szCs w:val="32"/>
          <w:shd w:val="clear" w:color="auto" w:fill="FFFFFF"/>
        </w:rPr>
        <w:t>门</w:t>
      </w:r>
      <w:r>
        <w:rPr>
          <w:rFonts w:ascii="仿宋_GB2312" w:hAnsi="仿宋_GB2312" w:eastAsia="仿宋_GB2312" w:cs="仿宋_GB2312"/>
          <w:bCs/>
          <w:color w:val="3F3F3F"/>
          <w:kern w:val="2"/>
          <w:sz w:val="32"/>
          <w:szCs w:val="32"/>
          <w:shd w:val="clear" w:color="auto" w:fill="FFFFFF"/>
        </w:rPr>
        <w:t>指定1～2名专人负责此项工作，并加入QQ工作群，群号</w:t>
      </w:r>
      <w:r>
        <w:rPr>
          <w:rFonts w:hint="eastAsia" w:ascii="仿宋_GB2312" w:hAnsi="仿宋_GB2312" w:eastAsia="仿宋_GB2312" w:cs="仿宋_GB2312"/>
          <w:bCs/>
          <w:color w:val="3F3F3F"/>
          <w:kern w:val="2"/>
          <w:sz w:val="32"/>
          <w:szCs w:val="32"/>
          <w:shd w:val="clear" w:color="auto" w:fill="FFFFFF"/>
        </w:rPr>
        <w:t>：676438540</w:t>
      </w:r>
      <w:r>
        <w:rPr>
          <w:rFonts w:ascii="仿宋_GB2312" w:hAnsi="仿宋_GB2312" w:eastAsia="仿宋_GB2312" w:cs="仿宋_GB2312"/>
          <w:bCs/>
          <w:color w:val="3F3F3F"/>
          <w:kern w:val="2"/>
          <w:sz w:val="32"/>
          <w:szCs w:val="32"/>
          <w:shd w:val="clear" w:color="auto" w:fill="FFFFFF"/>
        </w:rPr>
        <w:t>。</w:t>
      </w:r>
    </w:p>
    <w:p>
      <w:pPr>
        <w:pStyle w:val="2"/>
        <w:widowControl/>
        <w:shd w:val="clear" w:color="auto" w:fill="FFFFFF"/>
        <w:adjustRightInd w:val="0"/>
        <w:snapToGrid w:val="0"/>
        <w:spacing w:before="150" w:beforeAutospacing="0" w:after="150" w:afterAutospacing="0" w:line="520" w:lineRule="exact"/>
        <w:ind w:left="638" w:leftChars="304"/>
        <w:rPr>
          <w:rFonts w:hint="eastAsia" w:ascii="仿宋_GB2312" w:hAnsi="仿宋_GB2312" w:eastAsia="仿宋_GB2312" w:cs="仿宋_GB2312"/>
          <w:bCs/>
          <w:color w:val="3F3F3F"/>
          <w:kern w:val="2"/>
          <w:sz w:val="32"/>
          <w:szCs w:val="32"/>
          <w:shd w:val="clear" w:color="auto" w:fill="FFFFFF"/>
        </w:rPr>
      </w:pPr>
      <w:r>
        <w:rPr>
          <w:rFonts w:hint="eastAsia" w:ascii="仿宋_GB2312" w:hAnsi="仿宋_GB2312" w:eastAsia="仿宋_GB2312" w:cs="仿宋_GB2312"/>
          <w:bCs/>
          <w:color w:val="3F3F3F"/>
          <w:kern w:val="2"/>
          <w:sz w:val="32"/>
          <w:szCs w:val="32"/>
          <w:shd w:val="clear" w:color="auto" w:fill="FFFFFF"/>
        </w:rPr>
        <w:t>华中师范</w:t>
      </w:r>
      <w:r>
        <w:rPr>
          <w:rFonts w:ascii="仿宋_GB2312" w:hAnsi="仿宋_GB2312" w:eastAsia="仿宋_GB2312" w:cs="仿宋_GB2312"/>
          <w:bCs/>
          <w:color w:val="3F3F3F"/>
          <w:kern w:val="2"/>
          <w:sz w:val="32"/>
          <w:szCs w:val="32"/>
          <w:shd w:val="clear" w:color="auto" w:fill="FFFFFF"/>
        </w:rPr>
        <w:t>大学联系人</w:t>
      </w:r>
      <w:r>
        <w:rPr>
          <w:rFonts w:hint="eastAsia" w:ascii="仿宋_GB2312" w:hAnsi="仿宋_GB2312" w:eastAsia="仿宋_GB2312" w:cs="仿宋_GB2312"/>
          <w:bCs/>
          <w:color w:val="3F3F3F"/>
          <w:kern w:val="2"/>
          <w:sz w:val="32"/>
          <w:szCs w:val="32"/>
          <w:shd w:val="clear" w:color="auto" w:fill="FFFFFF"/>
        </w:rPr>
        <w:t>：许亨洪</w:t>
      </w:r>
      <w:r>
        <w:rPr>
          <w:rFonts w:ascii="仿宋_GB2312" w:hAnsi="仿宋_GB2312" w:eastAsia="仿宋_GB2312" w:cs="仿宋_GB2312"/>
          <w:bCs/>
          <w:color w:val="3F3F3F"/>
          <w:kern w:val="2"/>
          <w:sz w:val="32"/>
          <w:szCs w:val="32"/>
          <w:shd w:val="clear" w:color="auto" w:fill="FFFFFF"/>
        </w:rPr>
        <w:t>，</w:t>
      </w:r>
      <w:r>
        <w:rPr>
          <w:rFonts w:hint="eastAsia" w:ascii="仿宋_GB2312" w:hAnsi="仿宋_GB2312" w:eastAsia="仿宋_GB2312" w:cs="仿宋_GB2312"/>
          <w:bCs/>
          <w:color w:val="3F3F3F"/>
          <w:kern w:val="2"/>
          <w:sz w:val="32"/>
          <w:szCs w:val="32"/>
          <w:shd w:val="clear" w:color="auto" w:fill="FFFFFF"/>
        </w:rPr>
        <w:t>联系</w:t>
      </w:r>
      <w:r>
        <w:rPr>
          <w:rFonts w:ascii="仿宋_GB2312" w:hAnsi="仿宋_GB2312" w:eastAsia="仿宋_GB2312" w:cs="仿宋_GB2312"/>
          <w:bCs/>
          <w:color w:val="3F3F3F"/>
          <w:kern w:val="2"/>
          <w:sz w:val="32"/>
          <w:szCs w:val="32"/>
          <w:shd w:val="clear" w:color="auto" w:fill="FFFFFF"/>
        </w:rPr>
        <w:t>电话</w:t>
      </w:r>
      <w:r>
        <w:rPr>
          <w:rFonts w:hint="eastAsia" w:ascii="仿宋_GB2312" w:hAnsi="仿宋_GB2312" w:eastAsia="仿宋_GB2312" w:cs="仿宋_GB2312"/>
          <w:bCs/>
          <w:color w:val="3F3F3F"/>
          <w:kern w:val="2"/>
          <w:sz w:val="32"/>
          <w:szCs w:val="32"/>
          <w:shd w:val="clear" w:color="auto" w:fill="FFFFFF"/>
        </w:rPr>
        <w:t>：</w:t>
      </w:r>
    </w:p>
    <w:p>
      <w:pPr>
        <w:pStyle w:val="2"/>
        <w:widowControl/>
        <w:shd w:val="clear" w:color="auto" w:fill="FFFFFF"/>
        <w:adjustRightInd w:val="0"/>
        <w:snapToGrid w:val="0"/>
        <w:spacing w:before="150" w:beforeAutospacing="0" w:after="150" w:afterAutospacing="0" w:line="520" w:lineRule="exact"/>
        <w:rPr>
          <w:rFonts w:hint="eastAsia" w:ascii="仿宋_GB2312" w:hAnsi="仿宋_GB2312" w:eastAsia="仿宋_GB2312" w:cs="仿宋_GB2312"/>
          <w:bCs/>
          <w:color w:val="3F3F3F"/>
          <w:kern w:val="2"/>
          <w:sz w:val="32"/>
          <w:szCs w:val="32"/>
          <w:shd w:val="clear" w:color="auto" w:fill="FFFFFF"/>
        </w:rPr>
      </w:pPr>
      <w:r>
        <w:rPr>
          <w:rFonts w:hint="eastAsia" w:ascii="仿宋_GB2312" w:hAnsi="仿宋_GB2312" w:eastAsia="仿宋_GB2312" w:cs="仿宋_GB2312"/>
          <w:bCs/>
          <w:color w:val="3F3F3F"/>
          <w:kern w:val="2"/>
          <w:sz w:val="32"/>
          <w:szCs w:val="32"/>
          <w:shd w:val="clear" w:color="auto" w:fill="FFFFFF"/>
        </w:rPr>
        <w:t>027-67868028。</w:t>
      </w:r>
    </w:p>
    <w:p>
      <w:pPr>
        <w:pStyle w:val="2"/>
        <w:widowControl/>
        <w:shd w:val="clear" w:color="auto" w:fill="FFFFFF"/>
        <w:adjustRightInd w:val="0"/>
        <w:snapToGrid w:val="0"/>
        <w:spacing w:before="150" w:beforeAutospacing="0" w:after="150" w:afterAutospacing="0" w:line="520" w:lineRule="exact"/>
        <w:ind w:firstLine="640" w:firstLineChars="200"/>
        <w:rPr>
          <w:rFonts w:ascii="仿宋_GB2312" w:hAnsi="仿宋_GB2312" w:eastAsia="仿宋_GB2312" w:cs="仿宋_GB2312"/>
          <w:bCs/>
          <w:color w:val="3F3F3F"/>
          <w:kern w:val="2"/>
          <w:sz w:val="32"/>
          <w:szCs w:val="32"/>
          <w:shd w:val="clear" w:color="auto" w:fill="FFFFFF"/>
        </w:rPr>
      </w:pPr>
      <w:r>
        <w:rPr>
          <w:rFonts w:ascii="仿宋_GB2312" w:hAnsi="仿宋_GB2312" w:eastAsia="仿宋_GB2312" w:cs="仿宋_GB2312"/>
          <w:bCs/>
          <w:color w:val="3F3F3F"/>
          <w:kern w:val="2"/>
          <w:sz w:val="32"/>
          <w:szCs w:val="32"/>
          <w:shd w:val="clear" w:color="auto" w:fill="FFFFFF"/>
        </w:rPr>
        <w:t>省教育厅思政社科处联系人：雷松，联系电话</w:t>
      </w:r>
      <w:r>
        <w:rPr>
          <w:rFonts w:hint="eastAsia" w:ascii="仿宋_GB2312" w:hAnsi="仿宋_GB2312" w:eastAsia="仿宋_GB2312" w:cs="仿宋_GB2312"/>
          <w:bCs/>
          <w:color w:val="3F3F3F"/>
          <w:kern w:val="2"/>
          <w:sz w:val="32"/>
          <w:szCs w:val="32"/>
          <w:shd w:val="clear" w:color="auto" w:fill="FFFFFF"/>
        </w:rPr>
        <w:t>：</w:t>
      </w:r>
      <w:r>
        <w:rPr>
          <w:rFonts w:ascii="仿宋_GB2312" w:hAnsi="仿宋_GB2312" w:eastAsia="仿宋_GB2312" w:cs="仿宋_GB2312"/>
          <w:bCs/>
          <w:color w:val="3F3F3F"/>
          <w:kern w:val="2"/>
          <w:sz w:val="32"/>
          <w:szCs w:val="32"/>
          <w:shd w:val="clear" w:color="auto" w:fill="FFFFFF"/>
        </w:rPr>
        <w:t>027-87328009。</w:t>
      </w:r>
    </w:p>
    <w:p>
      <w:pPr>
        <w:pStyle w:val="2"/>
        <w:widowControl/>
        <w:shd w:val="clear" w:color="auto" w:fill="FFFFFF"/>
        <w:spacing w:before="150" w:beforeAutospacing="0" w:after="150" w:afterAutospacing="0" w:line="520" w:lineRule="exact"/>
        <w:ind w:firstLine="640" w:firstLineChars="200"/>
        <w:rPr>
          <w:rFonts w:hint="eastAsia" w:ascii="黑体" w:hAnsi="黑体" w:eastAsia="黑体" w:cs="黑体"/>
          <w:bCs/>
          <w:color w:val="3F3F3F"/>
          <w:kern w:val="2"/>
          <w:sz w:val="32"/>
          <w:szCs w:val="32"/>
          <w:shd w:val="clear" w:color="auto" w:fill="FFFFFF"/>
        </w:rPr>
      </w:pPr>
      <w:r>
        <w:rPr>
          <w:rFonts w:hint="eastAsia" w:ascii="黑体" w:hAnsi="黑体" w:eastAsia="黑体" w:cs="黑体"/>
          <w:bCs/>
          <w:color w:val="3F3F3F"/>
          <w:kern w:val="2"/>
          <w:sz w:val="32"/>
          <w:szCs w:val="32"/>
          <w:shd w:val="clear" w:color="auto" w:fill="FFFFFF"/>
        </w:rPr>
        <w:t>八、相关要求</w:t>
      </w:r>
    </w:p>
    <w:p>
      <w:pPr>
        <w:pStyle w:val="2"/>
        <w:widowControl/>
        <w:shd w:val="clear" w:color="auto" w:fill="FFFFFF"/>
        <w:spacing w:before="150" w:beforeAutospacing="0" w:after="150" w:afterAutospacing="0" w:line="520" w:lineRule="exact"/>
        <w:ind w:firstLine="643" w:firstLineChars="200"/>
        <w:rPr>
          <w:rFonts w:ascii="仿宋_GB2312" w:hAnsi="仿宋_GB2312" w:eastAsia="仿宋_GB2312" w:cs="仿宋_GB2312"/>
          <w:bCs/>
          <w:color w:val="3F3F3F"/>
          <w:kern w:val="2"/>
          <w:sz w:val="32"/>
          <w:szCs w:val="32"/>
          <w:shd w:val="clear" w:color="auto" w:fill="FFFFFF"/>
        </w:rPr>
      </w:pPr>
      <w:r>
        <w:rPr>
          <w:rFonts w:ascii="仿宋_GB2312" w:hAnsi="仿宋_GB2312" w:eastAsia="仿宋_GB2312" w:cs="仿宋_GB2312"/>
          <w:b/>
          <w:color w:val="3F3F3F"/>
          <w:kern w:val="2"/>
          <w:sz w:val="32"/>
          <w:szCs w:val="32"/>
          <w:shd w:val="clear" w:color="auto" w:fill="FFFFFF"/>
        </w:rPr>
        <w:t>1</w:t>
      </w:r>
      <w:r>
        <w:rPr>
          <w:rFonts w:hint="eastAsia" w:ascii="仿宋_GB2312" w:hAnsi="仿宋_GB2312" w:eastAsia="仿宋_GB2312" w:cs="仿宋_GB2312"/>
          <w:b/>
          <w:color w:val="3F3F3F"/>
          <w:kern w:val="2"/>
          <w:sz w:val="32"/>
          <w:szCs w:val="32"/>
          <w:shd w:val="clear" w:color="auto" w:fill="FFFFFF"/>
        </w:rPr>
        <w:t>.</w:t>
      </w:r>
      <w:r>
        <w:rPr>
          <w:rFonts w:ascii="仿宋_GB2312" w:hAnsi="仿宋_GB2312" w:eastAsia="仿宋_GB2312" w:cs="仿宋_GB2312"/>
          <w:b/>
          <w:color w:val="3F3F3F"/>
          <w:kern w:val="2"/>
          <w:sz w:val="32"/>
          <w:szCs w:val="32"/>
          <w:shd w:val="clear" w:color="auto" w:fill="FFFFFF"/>
        </w:rPr>
        <w:t>高度重视，精心组织。</w:t>
      </w:r>
      <w:r>
        <w:rPr>
          <w:rFonts w:ascii="仿宋_GB2312" w:hAnsi="仿宋_GB2312" w:eastAsia="仿宋_GB2312" w:cs="仿宋_GB2312"/>
          <w:bCs/>
          <w:color w:val="3F3F3F"/>
          <w:kern w:val="2"/>
          <w:sz w:val="32"/>
          <w:szCs w:val="32"/>
          <w:shd w:val="clear" w:color="auto" w:fill="FFFFFF"/>
        </w:rPr>
        <w:t>本次演讲比赛是</w:t>
      </w:r>
      <w:r>
        <w:rPr>
          <w:rFonts w:hint="eastAsia" w:ascii="仿宋_GB2312" w:hAnsi="仿宋_GB2312" w:eastAsia="仿宋_GB2312" w:cs="仿宋_GB2312"/>
          <w:bCs/>
          <w:color w:val="3F3F3F"/>
          <w:kern w:val="2"/>
          <w:sz w:val="32"/>
          <w:szCs w:val="32"/>
          <w:shd w:val="clear" w:color="auto" w:fill="FFFFFF"/>
        </w:rPr>
        <w:t>在全省</w:t>
      </w:r>
      <w:r>
        <w:rPr>
          <w:rFonts w:ascii="仿宋_GB2312" w:hAnsi="仿宋_GB2312" w:eastAsia="仿宋_GB2312" w:cs="仿宋_GB2312"/>
          <w:bCs/>
          <w:color w:val="3F3F3F"/>
          <w:kern w:val="2"/>
          <w:sz w:val="32"/>
          <w:szCs w:val="32"/>
          <w:shd w:val="clear" w:color="auto" w:fill="FFFFFF"/>
        </w:rPr>
        <w:t>教育系统</w:t>
      </w:r>
      <w:r>
        <w:rPr>
          <w:rFonts w:hint="eastAsia" w:ascii="仿宋_GB2312" w:hAnsi="仿宋_GB2312" w:eastAsia="仿宋_GB2312" w:cs="仿宋_GB2312"/>
          <w:bCs/>
          <w:color w:val="3F3F3F"/>
          <w:kern w:val="2"/>
          <w:sz w:val="32"/>
          <w:szCs w:val="32"/>
          <w:shd w:val="clear" w:color="auto" w:fill="FFFFFF"/>
        </w:rPr>
        <w:t>知识分子中开展</w:t>
      </w:r>
      <w:r>
        <w:rPr>
          <w:rFonts w:ascii="仿宋_GB2312" w:hAnsi="仿宋_GB2312" w:eastAsia="仿宋_GB2312" w:cs="仿宋_GB2312"/>
          <w:bCs/>
          <w:color w:val="3F3F3F"/>
          <w:kern w:val="2"/>
          <w:sz w:val="32"/>
          <w:szCs w:val="32"/>
          <w:shd w:val="clear" w:color="auto" w:fill="FFFFFF"/>
        </w:rPr>
        <w:t>“弘扬爱国奋斗精神、建功立业新时代”活动的重要内容之一</w:t>
      </w:r>
      <w:r>
        <w:rPr>
          <w:rFonts w:hint="eastAsia" w:ascii="仿宋_GB2312" w:hAnsi="仿宋_GB2312" w:eastAsia="仿宋_GB2312" w:cs="仿宋_GB2312"/>
          <w:bCs/>
          <w:color w:val="3F3F3F"/>
          <w:sz w:val="32"/>
          <w:szCs w:val="32"/>
          <w:shd w:val="clear" w:color="auto" w:fill="FFFFFF"/>
        </w:rPr>
        <w:t>（项目编号：2019XSYJ01）</w:t>
      </w:r>
      <w:r>
        <w:rPr>
          <w:rFonts w:hint="eastAsia" w:ascii="仿宋_GB2312" w:hAnsi="仿宋_GB2312" w:eastAsia="仿宋_GB2312" w:cs="仿宋_GB2312"/>
          <w:bCs/>
          <w:color w:val="3F3F3F"/>
          <w:kern w:val="2"/>
          <w:sz w:val="32"/>
          <w:szCs w:val="32"/>
          <w:shd w:val="clear" w:color="auto" w:fill="FFFFFF"/>
        </w:rPr>
        <w:t>。</w:t>
      </w:r>
      <w:r>
        <w:rPr>
          <w:rFonts w:ascii="仿宋_GB2312" w:hAnsi="仿宋_GB2312" w:eastAsia="仿宋_GB2312" w:cs="仿宋_GB2312"/>
          <w:bCs/>
          <w:color w:val="3F3F3F"/>
          <w:kern w:val="2"/>
          <w:sz w:val="32"/>
          <w:szCs w:val="32"/>
          <w:shd w:val="clear" w:color="auto" w:fill="FFFFFF"/>
        </w:rPr>
        <w:t>各高校要加强领导，明确由党委学生工作部</w:t>
      </w:r>
      <w:r>
        <w:rPr>
          <w:rFonts w:hint="eastAsia" w:ascii="仿宋_GB2312" w:hAnsi="仿宋_GB2312" w:eastAsia="仿宋_GB2312" w:cs="仿宋_GB2312"/>
          <w:bCs/>
          <w:color w:val="3F3F3F"/>
          <w:kern w:val="2"/>
          <w:sz w:val="32"/>
          <w:szCs w:val="32"/>
          <w:shd w:val="clear" w:color="auto" w:fill="FFFFFF"/>
        </w:rPr>
        <w:t>门</w:t>
      </w:r>
      <w:r>
        <w:rPr>
          <w:rFonts w:ascii="仿宋_GB2312" w:hAnsi="仿宋_GB2312" w:eastAsia="仿宋_GB2312" w:cs="仿宋_GB2312"/>
          <w:bCs/>
          <w:color w:val="3F3F3F"/>
          <w:kern w:val="2"/>
          <w:sz w:val="32"/>
          <w:szCs w:val="32"/>
          <w:shd w:val="clear" w:color="auto" w:fill="FFFFFF"/>
        </w:rPr>
        <w:t>牵头负责，发动广大学生积极参加，认真组织好本校演讲比赛活动</w:t>
      </w:r>
      <w:r>
        <w:rPr>
          <w:rFonts w:hint="eastAsia" w:ascii="仿宋_GB2312" w:hAnsi="仿宋_GB2312" w:eastAsia="仿宋_GB2312" w:cs="仿宋_GB2312"/>
          <w:bCs/>
          <w:color w:val="3F3F3F"/>
          <w:kern w:val="2"/>
          <w:sz w:val="32"/>
          <w:szCs w:val="32"/>
          <w:shd w:val="clear" w:color="auto" w:fill="FFFFFF"/>
        </w:rPr>
        <w:t>，要对所推荐的参赛人数和作品质量严格把关，在政策、经费、人员、场地等方面给予大力支持</w:t>
      </w:r>
      <w:r>
        <w:rPr>
          <w:rFonts w:ascii="仿宋_GB2312" w:hAnsi="仿宋_GB2312" w:eastAsia="仿宋_GB2312" w:cs="仿宋_GB2312"/>
          <w:bCs/>
          <w:color w:val="3F3F3F"/>
          <w:kern w:val="2"/>
          <w:sz w:val="32"/>
          <w:szCs w:val="32"/>
          <w:shd w:val="clear" w:color="auto" w:fill="FFFFFF"/>
        </w:rPr>
        <w:t>。参赛</w:t>
      </w:r>
      <w:r>
        <w:rPr>
          <w:rFonts w:hint="eastAsia" w:ascii="仿宋_GB2312" w:hAnsi="仿宋_GB2312" w:eastAsia="仿宋_GB2312" w:cs="仿宋_GB2312"/>
          <w:bCs/>
          <w:color w:val="3F3F3F"/>
          <w:kern w:val="2"/>
          <w:sz w:val="32"/>
          <w:szCs w:val="32"/>
          <w:shd w:val="clear" w:color="auto" w:fill="FFFFFF"/>
        </w:rPr>
        <w:t>演讲</w:t>
      </w:r>
      <w:r>
        <w:rPr>
          <w:rFonts w:ascii="仿宋_GB2312" w:hAnsi="仿宋_GB2312" w:eastAsia="仿宋_GB2312" w:cs="仿宋_GB2312"/>
          <w:bCs/>
          <w:color w:val="3F3F3F"/>
          <w:kern w:val="2"/>
          <w:sz w:val="32"/>
          <w:szCs w:val="32"/>
          <w:shd w:val="clear" w:color="auto" w:fill="FFFFFF"/>
        </w:rPr>
        <w:t>作品需由参赛选手独立完成，以个人形式参与比赛。</w:t>
      </w:r>
    </w:p>
    <w:p>
      <w:pPr>
        <w:pStyle w:val="2"/>
        <w:widowControl/>
        <w:shd w:val="clear" w:color="auto" w:fill="FFFFFF"/>
        <w:spacing w:before="150" w:beforeAutospacing="0" w:after="150" w:afterAutospacing="0" w:line="520" w:lineRule="exact"/>
        <w:ind w:firstLine="643" w:firstLineChars="200"/>
        <w:rPr>
          <w:rFonts w:ascii="仿宋_GB2312" w:hAnsi="仿宋_GB2312" w:eastAsia="仿宋_GB2312" w:cs="仿宋_GB2312"/>
          <w:bCs/>
          <w:color w:val="3F3F3F"/>
          <w:kern w:val="2"/>
          <w:sz w:val="32"/>
          <w:szCs w:val="32"/>
          <w:shd w:val="clear" w:color="auto" w:fill="FFFFFF"/>
        </w:rPr>
      </w:pPr>
      <w:r>
        <w:rPr>
          <w:rFonts w:ascii="仿宋_GB2312" w:hAnsi="仿宋_GB2312" w:eastAsia="仿宋_GB2312" w:cs="仿宋_GB2312"/>
          <w:b/>
          <w:color w:val="3F3F3F"/>
          <w:kern w:val="2"/>
          <w:sz w:val="32"/>
          <w:szCs w:val="32"/>
          <w:shd w:val="clear" w:color="auto" w:fill="FFFFFF"/>
        </w:rPr>
        <w:t>2</w:t>
      </w:r>
      <w:r>
        <w:rPr>
          <w:rFonts w:hint="eastAsia" w:ascii="仿宋_GB2312" w:hAnsi="仿宋_GB2312" w:eastAsia="仿宋_GB2312" w:cs="仿宋_GB2312"/>
          <w:b/>
          <w:color w:val="3F3F3F"/>
          <w:kern w:val="2"/>
          <w:sz w:val="32"/>
          <w:szCs w:val="32"/>
          <w:shd w:val="clear" w:color="auto" w:fill="FFFFFF"/>
        </w:rPr>
        <w:t>.</w:t>
      </w:r>
      <w:r>
        <w:rPr>
          <w:rFonts w:ascii="仿宋_GB2312" w:hAnsi="仿宋_GB2312" w:eastAsia="仿宋_GB2312" w:cs="仿宋_GB2312"/>
          <w:b/>
          <w:color w:val="3F3F3F"/>
          <w:kern w:val="2"/>
          <w:sz w:val="32"/>
          <w:szCs w:val="32"/>
          <w:shd w:val="clear" w:color="auto" w:fill="FFFFFF"/>
        </w:rPr>
        <w:t>广泛宣传，营造氛围。</w:t>
      </w:r>
      <w:r>
        <w:rPr>
          <w:rFonts w:hint="eastAsia" w:ascii="仿宋_GB2312" w:hAnsi="仿宋_GB2312" w:eastAsia="仿宋_GB2312" w:cs="仿宋_GB2312"/>
          <w:bCs/>
          <w:color w:val="3F3F3F"/>
          <w:kern w:val="2"/>
          <w:sz w:val="32"/>
          <w:szCs w:val="32"/>
          <w:shd w:val="clear" w:color="auto" w:fill="FFFFFF"/>
        </w:rPr>
        <w:t>各高校</w:t>
      </w:r>
      <w:r>
        <w:rPr>
          <w:rFonts w:hint="eastAsia" w:ascii="仿宋_GB2312" w:hAnsi="仿宋_GB2312" w:eastAsia="仿宋_GB2312" w:cs="仿宋_GB2312"/>
          <w:color w:val="000000"/>
          <w:sz w:val="32"/>
          <w:szCs w:val="32"/>
        </w:rPr>
        <w:t>要结合实际，以本次活动为契机</w:t>
      </w:r>
      <w:r>
        <w:rPr>
          <w:rFonts w:hint="eastAsia" w:ascii="仿宋_GB2312" w:hAnsi="仿宋_GB2312" w:eastAsia="仿宋_GB2312" w:cs="仿宋_GB2312"/>
          <w:bCs/>
          <w:color w:val="3F3F3F"/>
          <w:kern w:val="2"/>
          <w:sz w:val="32"/>
          <w:szCs w:val="32"/>
          <w:shd w:val="clear" w:color="auto" w:fill="FFFFFF"/>
        </w:rPr>
        <w:t>，</w:t>
      </w:r>
      <w:r>
        <w:rPr>
          <w:rFonts w:ascii="仿宋_GB2312" w:hAnsi="仿宋_GB2312" w:eastAsia="仿宋_GB2312" w:cs="仿宋_GB2312"/>
          <w:bCs/>
          <w:color w:val="3F3F3F"/>
          <w:kern w:val="2"/>
          <w:sz w:val="32"/>
          <w:szCs w:val="32"/>
          <w:shd w:val="clear" w:color="auto" w:fill="FFFFFF"/>
        </w:rPr>
        <w:t>做好宣传和舆论氛围营造工作，</w:t>
      </w:r>
      <w:r>
        <w:rPr>
          <w:rFonts w:hint="eastAsia" w:ascii="仿宋_GB2312" w:hAnsi="仿宋_GB2312" w:eastAsia="仿宋_GB2312" w:cs="仿宋_GB2312"/>
          <w:bCs/>
          <w:color w:val="3F3F3F"/>
          <w:kern w:val="2"/>
          <w:sz w:val="32"/>
          <w:szCs w:val="32"/>
          <w:shd w:val="clear" w:color="auto" w:fill="FFFFFF"/>
        </w:rPr>
        <w:t>引导广大师生传承弘扬家国情怀和奉献精神</w:t>
      </w:r>
      <w:r>
        <w:rPr>
          <w:rFonts w:ascii="仿宋_GB2312" w:hAnsi="仿宋_GB2312" w:eastAsia="仿宋_GB2312" w:cs="仿宋_GB2312"/>
          <w:bCs/>
          <w:color w:val="3F3F3F"/>
          <w:kern w:val="2"/>
          <w:sz w:val="32"/>
          <w:szCs w:val="32"/>
          <w:shd w:val="clear" w:color="auto" w:fill="FFFFFF"/>
        </w:rPr>
        <w:t>，</w:t>
      </w:r>
      <w:r>
        <w:rPr>
          <w:rFonts w:hint="eastAsia" w:ascii="仿宋_GB2312" w:hAnsi="仿宋_GB2312" w:eastAsia="仿宋_GB2312" w:cs="仿宋_GB2312"/>
          <w:bCs/>
          <w:color w:val="3F3F3F"/>
          <w:kern w:val="2"/>
          <w:sz w:val="32"/>
          <w:szCs w:val="32"/>
          <w:shd w:val="clear" w:color="auto" w:fill="FFFFFF"/>
        </w:rPr>
        <w:t>把爱国奋斗精神转化为实实在在的行动和贡献。</w:t>
      </w:r>
      <w:r>
        <w:rPr>
          <w:rFonts w:ascii="仿宋_GB2312" w:hAnsi="仿宋_GB2312" w:eastAsia="仿宋_GB2312" w:cs="仿宋_GB2312"/>
          <w:bCs/>
          <w:color w:val="3F3F3F"/>
          <w:kern w:val="2"/>
          <w:sz w:val="32"/>
          <w:szCs w:val="32"/>
          <w:shd w:val="clear" w:color="auto" w:fill="FFFFFF"/>
        </w:rPr>
        <w:t>学校相关赛事新闻可以通过“湖北高校思政网”宣传展示。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6E35BF"/>
    <w:rsid w:val="056E35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2019-04-11T10:39:00Z</dcterms:created>
  <dc:creator>莫芊芊</dc:creator>
  <cp:lastModifiedBy>莫芊芊</cp:lastModifiedBy>
  <dcterms:modified xsi:type="dcterms:W3CDTF">2019-04-11T10:39:45Z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