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微软雅黑" w:hAnsi="微软雅黑" w:eastAsia="微软雅黑"/>
          <w:b w:val="0"/>
          <w:bCs/>
          <w:sz w:val="36"/>
          <w:szCs w:val="36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36"/>
          <w:szCs w:val="36"/>
        </w:rPr>
        <w:t>部分不清洁寝室图片</w:t>
      </w:r>
    </w:p>
    <w:p>
      <w:pPr>
        <w:tabs>
          <w:tab w:val="left" w:pos="3384"/>
        </w:tabs>
        <w:jc w:val="center"/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7620</wp:posOffset>
            </wp:positionV>
            <wp:extent cx="5253990" cy="3940175"/>
            <wp:effectExtent l="0" t="0" r="3810" b="6985"/>
            <wp:wrapNone/>
            <wp:docPr id="3" name="图片 3" descr="西五412（违规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西五412（违规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艺术学院</w:t>
      </w:r>
      <w:r>
        <w:rPr>
          <w:rFonts w:hint="eastAsia" w:ascii="微软雅黑" w:hAnsi="微软雅黑" w:eastAsia="微软雅黑"/>
          <w:szCs w:val="21"/>
        </w:rPr>
        <w:t xml:space="preserve"> 西</w:t>
      </w:r>
      <w:r>
        <w:rPr>
          <w:rFonts w:hint="eastAsia" w:ascii="微软雅黑" w:hAnsi="微软雅黑" w:eastAsia="微软雅黑"/>
          <w:szCs w:val="21"/>
          <w:lang w:val="en-US" w:eastAsia="zh-CN"/>
        </w:rPr>
        <w:t>五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  <w:lang w:val="en-US" w:eastAsia="zh-CN"/>
        </w:rPr>
        <w:t>412</w:t>
      </w:r>
    </w:p>
    <w:p>
      <w:pPr>
        <w:bidi w:val="0"/>
        <w:jc w:val="both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2703830</wp:posOffset>
            </wp:positionH>
            <wp:positionV relativeFrom="paragraph">
              <wp:posOffset>8890</wp:posOffset>
            </wp:positionV>
            <wp:extent cx="2616200" cy="3392805"/>
            <wp:effectExtent l="0" t="0" r="5080" b="5715"/>
            <wp:wrapNone/>
            <wp:docPr id="6" name="图片 6" descr="中三305（违规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中三305（违规2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微软雅黑" w:hAnsi="微软雅黑" w:eastAsia="微软雅黑" w:cs="微软雅黑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7620</wp:posOffset>
            </wp:positionV>
            <wp:extent cx="2701925" cy="3384550"/>
            <wp:effectExtent l="0" t="0" r="10795" b="13970"/>
            <wp:wrapNone/>
            <wp:docPr id="5" name="图片 5" descr="中三305（违规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中三305（违规1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338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/>
          <w:lang w:val="en-US" w:eastAsia="zh-CN"/>
        </w:rPr>
        <w:t>文</w:t>
      </w:r>
      <w:r>
        <w:rPr>
          <w:rFonts w:hint="eastAsia" w:ascii="微软雅黑" w:hAnsi="微软雅黑" w:eastAsia="微软雅黑" w:cs="微软雅黑"/>
          <w:lang w:val="en-US" w:eastAsia="zh-CN"/>
        </w:rPr>
        <w:t>学院 中三 305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xNTVjNjIwMWNhMDQwOTcwNzliMmVmMjFkMmE2OWEifQ=="/>
  </w:docVars>
  <w:rsids>
    <w:rsidRoot w:val="00E9331C"/>
    <w:rsid w:val="00807255"/>
    <w:rsid w:val="00B712BB"/>
    <w:rsid w:val="00E9331C"/>
    <w:rsid w:val="00F36E52"/>
    <w:rsid w:val="068846E2"/>
    <w:rsid w:val="3F6C59CE"/>
    <w:rsid w:val="3FC90D91"/>
    <w:rsid w:val="7A256E08"/>
    <w:rsid w:val="7C0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</Words>
  <Characters>49</Characters>
  <Lines>1</Lines>
  <Paragraphs>1</Paragraphs>
  <TotalTime>2</TotalTime>
  <ScaleCrop>false</ScaleCrop>
  <LinksUpToDate>false</LinksUpToDate>
  <CharactersWithSpaces>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2023-04-13T09:31:00Z</dcterms:created>
  <dc:creator>和也与他</dc:creator>
  <cp:lastModifiedBy>Sun</cp:lastModifiedBy>
  <dcterms:modified xsi:type="dcterms:W3CDTF">2023-05-15T08:06:29Z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FA9FEC01AEE7440BBA50D257CB5F15FC_13</vt:lpwstr>
  </property>
</Properties>
</file>