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18" w:rsidRDefault="0026195A">
      <w:pPr>
        <w:widowControl/>
        <w:spacing w:line="50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CB7918" w:rsidRDefault="0026195A">
      <w:pPr>
        <w:widowControl/>
        <w:spacing w:line="500" w:lineRule="exac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年校园心理情景剧大赛评分标准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749"/>
        <w:gridCol w:w="804"/>
        <w:gridCol w:w="5959"/>
      </w:tblGrid>
      <w:tr w:rsidR="00CB7918">
        <w:trPr>
          <w:trHeight w:val="699"/>
          <w:jc w:val="center"/>
        </w:trPr>
        <w:tc>
          <w:tcPr>
            <w:tcW w:w="1028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评分标准</w:t>
            </w:r>
          </w:p>
        </w:tc>
      </w:tr>
      <w:tr w:rsidR="00CB7918">
        <w:trPr>
          <w:trHeight w:val="850"/>
          <w:jc w:val="center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剧本</w:t>
            </w:r>
          </w:p>
          <w:p w:rsidR="00CB7918" w:rsidRDefault="004719A5" w:rsidP="004719A5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30</w:t>
            </w:r>
            <w:r w:rsidR="0026195A">
              <w:rPr>
                <w:rFonts w:ascii="宋体" w:hAnsi="宋体" w:cs="宋体" w:hint="eastAsia"/>
                <w:b/>
                <w:kern w:val="0"/>
                <w:sz w:val="24"/>
              </w:rPr>
              <w:t>分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主题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B7918" w:rsidRDefault="0026195A" w:rsidP="004719A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4719A5"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紧扣本次活动的主题，反映当代大学生的心理世界、情感空间以及心路历程，蕴含相应的心理学知识并且运用准确；剧本内容健康，积极向上，给人以启迪。</w:t>
            </w:r>
          </w:p>
        </w:tc>
      </w:tr>
      <w:tr w:rsidR="00CB7918">
        <w:trPr>
          <w:trHeight w:val="850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CB7918" w:rsidRDefault="00CB7918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情节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B7918" w:rsidRDefault="0026195A" w:rsidP="004719A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4719A5"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情节设置新颖，具有创意；矛盾冲突明显；情节发展的节奏较好，不拖沓。</w:t>
            </w:r>
          </w:p>
        </w:tc>
      </w:tr>
      <w:tr w:rsidR="00CB7918">
        <w:trPr>
          <w:trHeight w:val="850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CB7918" w:rsidRDefault="00CB7918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台词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台词活泼生动，贴近生活；较好的推动情节发展，表现人物性格形象。如剧情拖沓，可酌情扣分。</w:t>
            </w:r>
          </w:p>
        </w:tc>
      </w:tr>
      <w:tr w:rsidR="00CB7918">
        <w:trPr>
          <w:trHeight w:val="850"/>
          <w:jc w:val="center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表演</w:t>
            </w:r>
          </w:p>
          <w:p w:rsidR="00CB7918" w:rsidRDefault="0026195A" w:rsidP="004719A5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4719A5"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表情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表情丰富自然，可以较好的体现人物内心世界活动。</w:t>
            </w:r>
          </w:p>
        </w:tc>
      </w:tr>
      <w:tr w:rsidR="00CB7918">
        <w:trPr>
          <w:trHeight w:val="850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CB7918" w:rsidRDefault="00CB7918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肢体行为语言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B7918" w:rsidRDefault="0026195A" w:rsidP="004719A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4719A5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举止大方，表演自然；符合情节发展要求。</w:t>
            </w:r>
          </w:p>
        </w:tc>
      </w:tr>
      <w:tr w:rsidR="00CB7918">
        <w:trPr>
          <w:trHeight w:val="850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CB7918" w:rsidRDefault="00CB7918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对白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发音准确、吐字清晰、富有感觉；语音、语调变化伴随情节变化而相应变化。</w:t>
            </w:r>
          </w:p>
        </w:tc>
      </w:tr>
      <w:tr w:rsidR="00CB7918">
        <w:trPr>
          <w:trHeight w:val="850"/>
          <w:jc w:val="center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舞台</w:t>
            </w:r>
          </w:p>
          <w:p w:rsidR="00CB7918" w:rsidRDefault="0026195A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表现</w:t>
            </w:r>
          </w:p>
          <w:p w:rsidR="00CB7918" w:rsidRDefault="004719A5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26195A"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节目编排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节目编排合理、节奏合理、紧凑；演出情节跌宕起伏，矛盾冲突明显。</w:t>
            </w:r>
          </w:p>
        </w:tc>
      </w:tr>
      <w:tr w:rsidR="004719A5">
        <w:trPr>
          <w:trHeight w:val="850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4719A5" w:rsidRDefault="004719A5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719A5" w:rsidRDefault="004719A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719A5" w:rsidRDefault="004719A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4719A5" w:rsidRDefault="004719A5">
            <w:pPr>
              <w:spacing w:line="500" w:lineRule="exact"/>
              <w:rPr>
                <w:rFonts w:ascii="宋体" w:hAnsi="宋体" w:cs="宋体"/>
                <w:kern w:val="0"/>
                <w:sz w:val="24"/>
              </w:rPr>
            </w:pPr>
            <w:r w:rsidRPr="004719A5">
              <w:rPr>
                <w:rFonts w:ascii="宋体" w:hAnsi="宋体" w:cs="宋体" w:hint="eastAsia"/>
                <w:kern w:val="0"/>
                <w:sz w:val="24"/>
              </w:rPr>
              <w:t>控制在15分钟以内</w:t>
            </w:r>
          </w:p>
        </w:tc>
      </w:tr>
      <w:tr w:rsidR="00CB7918">
        <w:trPr>
          <w:trHeight w:val="850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CB7918" w:rsidRDefault="00CB7918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服装、道具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CB7918" w:rsidRDefault="0026195A" w:rsidP="004719A5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服装道具使用恰当，符合剧情需要，能较好体现演出效果。</w:t>
            </w:r>
          </w:p>
        </w:tc>
      </w:tr>
      <w:tr w:rsidR="00CB7918">
        <w:trPr>
          <w:trHeight w:val="850"/>
          <w:jc w:val="center"/>
        </w:trPr>
        <w:tc>
          <w:tcPr>
            <w:tcW w:w="1028" w:type="dxa"/>
            <w:vMerge w:val="restart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总体</w:t>
            </w:r>
          </w:p>
          <w:p w:rsidR="00CB7918" w:rsidRDefault="0026195A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印象</w:t>
            </w:r>
          </w:p>
          <w:p w:rsidR="00CB7918" w:rsidRDefault="0026195A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整体表现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舞台整体表现力强，富有感染力；舞美、灯光、道具配合协调，烘托整体效果</w:t>
            </w:r>
          </w:p>
        </w:tc>
      </w:tr>
      <w:tr w:rsidR="00CB7918">
        <w:trPr>
          <w:trHeight w:val="850"/>
          <w:jc w:val="center"/>
        </w:trPr>
        <w:tc>
          <w:tcPr>
            <w:tcW w:w="1028" w:type="dxa"/>
            <w:vMerge/>
            <w:shd w:val="clear" w:color="auto" w:fill="auto"/>
            <w:vAlign w:val="center"/>
          </w:tcPr>
          <w:p w:rsidR="00CB7918" w:rsidRDefault="00CB7918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观众反应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959" w:type="dxa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表演具有较强的感染力，观众反应热烈，具有共鸣。</w:t>
            </w:r>
          </w:p>
        </w:tc>
      </w:tr>
      <w:tr w:rsidR="00CB7918">
        <w:trPr>
          <w:trHeight w:val="850"/>
          <w:jc w:val="center"/>
        </w:trPr>
        <w:tc>
          <w:tcPr>
            <w:tcW w:w="9540" w:type="dxa"/>
            <w:gridSpan w:val="4"/>
            <w:shd w:val="clear" w:color="auto" w:fill="auto"/>
            <w:vAlign w:val="center"/>
          </w:tcPr>
          <w:p w:rsidR="00CB7918" w:rsidRDefault="0026195A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总分</w:t>
            </w:r>
            <w:r>
              <w:rPr>
                <w:rFonts w:hint="eastAsia"/>
                <w:b/>
                <w:sz w:val="24"/>
              </w:rPr>
              <w:t>100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</w:tr>
    </w:tbl>
    <w:p w:rsidR="00CB7918" w:rsidRDefault="00CB7918">
      <w:pPr>
        <w:widowControl/>
        <w:jc w:val="left"/>
      </w:pPr>
      <w:bookmarkStart w:id="0" w:name="_GoBack"/>
      <w:bookmarkEnd w:id="0"/>
    </w:p>
    <w:sectPr w:rsidR="00CB791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E62BD"/>
    <w:rsid w:val="0026195A"/>
    <w:rsid w:val="004719A5"/>
    <w:rsid w:val="006C14A4"/>
    <w:rsid w:val="00833DB5"/>
    <w:rsid w:val="008F6F35"/>
    <w:rsid w:val="00CB7918"/>
    <w:rsid w:val="00FD651F"/>
    <w:rsid w:val="26225979"/>
    <w:rsid w:val="3E8B1A44"/>
    <w:rsid w:val="668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6DCC80-972B-465A-BBA2-23522299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惊蛰</dc:creator>
  <cp:lastModifiedBy>xinli</cp:lastModifiedBy>
  <cp:revision>4</cp:revision>
  <dcterms:created xsi:type="dcterms:W3CDTF">2019-09-17T04:42:00Z</dcterms:created>
  <dcterms:modified xsi:type="dcterms:W3CDTF">2021-09-29T09:02:00Z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68511D708B744A3383A657E5BC85ADD2</vt:lpwstr>
  </property>
</Properties>
</file>