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关于开展“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升</w:t>
      </w:r>
      <w:r>
        <w:rPr>
          <w:rFonts w:hint="eastAsia" w:ascii="宋体" w:hAnsi="宋体" w:eastAsia="宋体"/>
          <w:b/>
          <w:bCs/>
          <w:sz w:val="36"/>
          <w:szCs w:val="36"/>
        </w:rPr>
        <w:t>国旗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学</w:t>
      </w:r>
      <w:r>
        <w:rPr>
          <w:rFonts w:hint="eastAsia" w:ascii="宋体" w:hAnsi="宋体" w:eastAsia="宋体"/>
          <w:b/>
          <w:bCs/>
          <w:sz w:val="36"/>
          <w:szCs w:val="36"/>
        </w:rPr>
        <w:t>党史”主题教育活动的通知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各教学学院：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为隆重庆祝中国共产党建党100周年，重温党的关辉历程，歌颂党的伟大成就，进一步激发全体师生“学党史、悟思想、办实事、开新局”，经研究决定，自2</w:t>
      </w:r>
      <w:r>
        <w:rPr>
          <w:rFonts w:ascii="宋体" w:hAnsi="宋体" w:eastAsia="宋体"/>
          <w:sz w:val="32"/>
          <w:szCs w:val="32"/>
        </w:rPr>
        <w:t>021</w:t>
      </w:r>
      <w:r>
        <w:rPr>
          <w:rFonts w:hint="eastAsia" w:ascii="宋体" w:hAnsi="宋体" w:eastAsia="宋体"/>
          <w:sz w:val="32"/>
          <w:szCs w:val="32"/>
        </w:rPr>
        <w:t>年3月22日起开展“升国旗学党史”主题教育活动，现将有关事项通知如下：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以习近平新时代中国特色社会主义思想为指导,深入贯彻党的十九大和十九届系列全会精神，通过开展“升国旗学党史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”主题教育活动，使全体学生充分了解中国共产党领导全国各族人民进行革命、建设和改革的艰苦历程，感悟中国共产党在各个不同历史时期取得的伟大成就，在抒发知党、爱党、颂党的真实情感中，坚定理想信念，坚定为党和人民的事业奋斗终身的决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/>
        <w:textAlignment w:val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二、活动时间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每周一上午7:</w:t>
      </w:r>
      <w:r>
        <w:rPr>
          <w:rFonts w:ascii="宋体" w:hAnsi="宋体" w:eastAsia="宋体"/>
          <w:sz w:val="32"/>
          <w:szCs w:val="32"/>
        </w:rPr>
        <w:t xml:space="preserve">00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/>
        <w:textAlignment w:val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三、活动地点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南门国旗台下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/>
        <w:textAlignment w:val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四、活动流程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活动采取学院轮流主办的方式进行，狼牙精英连国旗班配合完成升旗仪式。各学院本学期原则上不少于1次活动。举办学院自行组织相关校领导、师友学友单位教师代表和师生代表参加。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主要议程包括：升旗仪式、学生代表讲话、教师代表讲话、合唱红歌、领导讲话等，学院也可增加其他形式的爱国主义教育活动，整个活动原则一般不超过</w:t>
      </w:r>
      <w:r>
        <w:rPr>
          <w:rFonts w:ascii="宋体" w:hAnsi="宋体" w:eastAsia="宋体"/>
          <w:sz w:val="32"/>
          <w:szCs w:val="32"/>
        </w:rPr>
        <w:t>1个小时。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/>
        <w:textAlignment w:val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五、讲话主题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</w:rPr>
        <w:t>讲话内容要紧扣党史、新中国史、改革开放史、社会主义发展史以及优秀共产党员的先进事迹,结合歌颂中国共产党成立以来领导全国人民在革命、建设和改革进程中所取得的伟大成就,充分抒发对党、对祖国、对中国特色社会主义事业忠诚热爱</w:t>
      </w:r>
      <w:r>
        <w:rPr>
          <w:rFonts w:hint="eastAsia" w:ascii="宋体" w:hAnsi="宋体" w:eastAsia="宋体"/>
          <w:sz w:val="32"/>
          <w:szCs w:val="32"/>
          <w:lang w:eastAsia="zh-CN"/>
        </w:rPr>
        <w:t>的感情。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六、相关要求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1.提高认识，高度重视。</w:t>
      </w:r>
      <w:r>
        <w:rPr>
          <w:rFonts w:hint="eastAsia" w:ascii="宋体" w:hAnsi="宋体" w:eastAsia="宋体"/>
          <w:sz w:val="32"/>
          <w:szCs w:val="32"/>
        </w:rPr>
        <w:t>各学院务必高度重视此项工作，把活动与党史教育、理想信念教育、爱国主义教育相结合，精心谋划、及早安排、认真组织。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2.精心组织，抓好落实。</w:t>
      </w:r>
      <w:r>
        <w:rPr>
          <w:rFonts w:hint="eastAsia" w:ascii="宋体" w:hAnsi="宋体" w:eastAsia="宋体"/>
          <w:sz w:val="32"/>
          <w:szCs w:val="32"/>
        </w:rPr>
        <w:t>各学院应提前做好学生的思想引导和活动宣传工作，有效组织管理，确保学生按时、有序、高效、安全，确保活动顺利开展。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3.广泛宣传、增强实效。</w:t>
      </w:r>
      <w:r>
        <w:rPr>
          <w:rFonts w:hint="eastAsia" w:ascii="宋体" w:hAnsi="宋体" w:eastAsia="宋体"/>
          <w:sz w:val="32"/>
          <w:szCs w:val="32"/>
        </w:rPr>
        <w:t>各学院在开展活动过程中要广泛利用多种渠道加强宣传报道，积极营造全体师生庆祝建党100周年的浓厚氛围。活动结束后将相关图文资料整理后交至学工部存档。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40" w:leftChars="200" w:hanging="320" w:hangingChars="100"/>
        <w:textAlignment w:val="auto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学工部（处）</w:t>
      </w:r>
      <w:r>
        <w:rPr>
          <w:rFonts w:ascii="宋体" w:hAnsi="宋体" w:eastAsia="宋体"/>
          <w:sz w:val="32"/>
          <w:szCs w:val="32"/>
        </w:rPr>
        <w:t xml:space="preserve">                                               2021年</w:t>
      </w:r>
      <w:r>
        <w:rPr>
          <w:rFonts w:hint="eastAsia" w:ascii="宋体" w:hAnsi="宋体" w:eastAsia="宋体"/>
          <w:sz w:val="32"/>
          <w:szCs w:val="32"/>
        </w:rPr>
        <w:t>3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</w:t>
      </w:r>
      <w:r>
        <w:rPr>
          <w:rFonts w:ascii="宋体" w:hAnsi="宋体" w:eastAsia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A831E4"/>
    <w:multiLevelType w:val="singleLevel"/>
    <w:tmpl w:val="5DA831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474A"/>
    <w:rsid w:val="000A249F"/>
    <w:rsid w:val="000A7568"/>
    <w:rsid w:val="00132835"/>
    <w:rsid w:val="001614CC"/>
    <w:rsid w:val="002D2124"/>
    <w:rsid w:val="002F3D5E"/>
    <w:rsid w:val="003C348D"/>
    <w:rsid w:val="003C424C"/>
    <w:rsid w:val="003F25B0"/>
    <w:rsid w:val="00415C2A"/>
    <w:rsid w:val="004B132F"/>
    <w:rsid w:val="004D1C4F"/>
    <w:rsid w:val="00526434"/>
    <w:rsid w:val="00557F14"/>
    <w:rsid w:val="00582394"/>
    <w:rsid w:val="00586CA8"/>
    <w:rsid w:val="0062157D"/>
    <w:rsid w:val="00762C1E"/>
    <w:rsid w:val="007776DC"/>
    <w:rsid w:val="007A5748"/>
    <w:rsid w:val="008B0053"/>
    <w:rsid w:val="008B3FBB"/>
    <w:rsid w:val="00910DD4"/>
    <w:rsid w:val="0091494E"/>
    <w:rsid w:val="00994365"/>
    <w:rsid w:val="00A40950"/>
    <w:rsid w:val="00B0611B"/>
    <w:rsid w:val="00C32DC9"/>
    <w:rsid w:val="00C451AA"/>
    <w:rsid w:val="00C64B29"/>
    <w:rsid w:val="00E87E71"/>
    <w:rsid w:val="00EE3B97"/>
    <w:rsid w:val="00EF28F9"/>
    <w:rsid w:val="00F2474A"/>
    <w:rsid w:val="00FB5016"/>
    <w:rsid w:val="03D96160"/>
    <w:rsid w:val="04827AD1"/>
    <w:rsid w:val="0B992D9B"/>
    <w:rsid w:val="0CFB1A70"/>
    <w:rsid w:val="157E75F9"/>
    <w:rsid w:val="17D36BEE"/>
    <w:rsid w:val="190428AB"/>
    <w:rsid w:val="1A1371DA"/>
    <w:rsid w:val="1FA66DB3"/>
    <w:rsid w:val="209E2D45"/>
    <w:rsid w:val="23833E7F"/>
    <w:rsid w:val="331675EB"/>
    <w:rsid w:val="372A78F7"/>
    <w:rsid w:val="44FB381F"/>
    <w:rsid w:val="4D8E7FB9"/>
    <w:rsid w:val="561A51A5"/>
    <w:rsid w:val="5B0F746C"/>
    <w:rsid w:val="60DE5F8C"/>
    <w:rsid w:val="664A18D2"/>
    <w:rsid w:val="6B695906"/>
    <w:rsid w:val="74532945"/>
    <w:rsid w:val="75C507BC"/>
    <w:rsid w:val="79111E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2021-03-02T06:19:00Z</dcterms:created>
  <dc:creator>辉夜 摇光</dc:creator>
  <cp:lastModifiedBy>lenovo</cp:lastModifiedBy>
  <cp:lastPrinted>2021-03-11T06:07:00Z</cp:lastPrinted>
  <dcterms:modified xsi:type="dcterms:W3CDTF">2021-03-11T08:40:47Z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C0BC0A04F88140618DA235742E144B9A</vt:lpwstr>
  </property>
</Properties>
</file>