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ind w:left="420" w:firstLineChars="700" w:firstLine="3080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校园文明公约</w:t>
      </w:r>
      <w:r>
        <w:rPr>
          <w:rFonts w:ascii="仿宋_GB2312" w:eastAsia="仿宋_GB2312" w:hAnsi="Times New Roman" w:cs="Times New Roman"/>
          <w:b/>
          <w:bCs/>
          <w:color w:val="000000"/>
          <w:kern w:val="0"/>
          <w:sz w:val="48"/>
          <w:szCs w:val="48"/>
          <w:shd w:val="clear" w:color="auto" w:fill="FFFFFF"/>
        </w:rPr>
        <w:t>  </w:t>
      </w:r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爱国爱校爱家</w:t>
      </w:r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守法守纪守</w:t>
      </w:r>
      <w:proofErr w:type="gramStart"/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规</w:t>
      </w:r>
      <w:proofErr w:type="gramEnd"/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正襟正德正己</w:t>
      </w:r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  </w:t>
      </w:r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ind w:left="420" w:firstLineChars="500" w:firstLine="2200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校园“十不”行为准则</w:t>
      </w:r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不</w:t>
      </w:r>
      <w:proofErr w:type="gramEnd"/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边走边吃</w:t>
      </w:r>
      <w:proofErr w:type="gramStart"/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不</w:t>
      </w:r>
      <w:proofErr w:type="gramEnd"/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剩菜剩饭</w:t>
      </w:r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不乱扔乱倒不拥挤加塞</w:t>
      </w:r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不乱穿马路不损坏公物</w:t>
      </w:r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不乱贴乱画不践踏花草</w:t>
      </w:r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44"/>
          <w:szCs w:val="44"/>
          <w:shd w:val="clear" w:color="auto" w:fill="FFFFFF"/>
        </w:rPr>
        <w:t>不大声喧哗不污言秽语</w:t>
      </w:r>
    </w:p>
    <w:p w:rsidR="00447090" w:rsidRDefault="00447090" w:rsidP="00447090">
      <w:pPr>
        <w:rPr>
          <w:rFonts w:ascii="仿宋_GB2312" w:eastAsia="仿宋_GB2312" w:hAnsi="仿宋_GB2312" w:cs="Times New Roman"/>
          <w:sz w:val="32"/>
          <w:szCs w:val="32"/>
        </w:rPr>
      </w:pPr>
    </w:p>
    <w:p w:rsidR="00447090" w:rsidRDefault="00447090" w:rsidP="00447090">
      <w:pPr>
        <w:widowControl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447090" w:rsidRDefault="00447090" w:rsidP="00447090">
      <w:pPr>
        <w:widowControl/>
        <w:shd w:val="clear" w:color="auto" w:fill="FFFFFF"/>
        <w:spacing w:beforeAutospacing="1" w:afterAutospacing="1" w:line="760" w:lineRule="atLeast"/>
        <w:ind w:firstLineChars="650" w:firstLine="2860"/>
        <w:rPr>
          <w:rFonts w:ascii="方正小标宋简体" w:eastAsia="方正小标宋简体" w:hAnsi="方正小标宋简体" w:cs="Times New Roman"/>
          <w:b/>
          <w:bCs/>
          <w:color w:val="000000"/>
          <w:kern w:val="0"/>
          <w:sz w:val="44"/>
          <w:szCs w:val="44"/>
          <w:shd w:val="clear" w:color="auto" w:fill="FFFFFF"/>
        </w:rPr>
      </w:pPr>
      <w:bookmarkStart w:id="0" w:name="_Hlk527974573"/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文明寝室评选标准</w:t>
      </w:r>
    </w:p>
    <w:p w:rsidR="00447090" w:rsidRDefault="00447090" w:rsidP="0044709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思想品行。</w:t>
      </w:r>
      <w:r>
        <w:rPr>
          <w:rFonts w:ascii="仿宋_GB2312" w:eastAsia="仿宋_GB2312" w:hAnsi="仿宋_GB2312" w:cs="仿宋_GB2312" w:hint="eastAsia"/>
          <w:sz w:val="32"/>
          <w:szCs w:val="32"/>
        </w:rPr>
        <w:t>寝室成员积极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社会主义核心价值观，能以一名合格团员、优秀大学生青年的标准要求自己。</w:t>
      </w:r>
    </w:p>
    <w:p w:rsidR="00447090" w:rsidRDefault="00447090" w:rsidP="0044709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生活习惯。</w:t>
      </w:r>
      <w:r>
        <w:rPr>
          <w:rFonts w:ascii="仿宋_GB2312" w:eastAsia="仿宋_GB2312" w:hAnsi="仿宋_GB2312" w:cs="仿宋_GB2312" w:hint="eastAsia"/>
          <w:sz w:val="32"/>
          <w:szCs w:val="32"/>
        </w:rPr>
        <w:t>寝室成员诚实守信，遵守学校各级规章制度，禁止使用违规电器，带违禁物品等。寝室成员勤俭节约、热爱劳动、无不良嗜好，寝室日常生活作息健康有规律，积极制定寝室的健康运动方案。</w:t>
      </w:r>
    </w:p>
    <w:p w:rsidR="00447090" w:rsidRDefault="00447090" w:rsidP="0044709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文化内涵。</w:t>
      </w:r>
      <w:r>
        <w:rPr>
          <w:rFonts w:ascii="仿宋_GB2312" w:eastAsia="仿宋_GB2312" w:hAnsi="仿宋_GB2312" w:cs="仿宋_GB2312" w:hint="eastAsia"/>
          <w:sz w:val="32"/>
          <w:szCs w:val="32"/>
        </w:rPr>
        <w:t>寝室文化主题健康、积极向上，体现大学生朝气。寝室布局安全合理。寝室整体布局协调美观，物品摆放整齐有序，色调和谐统一。</w:t>
      </w:r>
    </w:p>
    <w:p w:rsidR="00447090" w:rsidRDefault="00447090" w:rsidP="0044709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卫生环境。</w:t>
      </w:r>
      <w:r>
        <w:rPr>
          <w:rFonts w:ascii="仿宋_GB2312" w:eastAsia="仿宋_GB2312" w:hAnsi="仿宋_GB2312" w:cs="仿宋_GB2312" w:hint="eastAsia"/>
          <w:sz w:val="32"/>
          <w:szCs w:val="32"/>
        </w:rPr>
        <w:t>寝室环境整洁干净，地板墙面无污损，制定并落实卫生管理制度，及时打扫整理寝室内外环境。寝室垃圾不乱扔、乱抛。寝室成员须有环保创新意识并在日常生活中得以体现。</w:t>
      </w:r>
    </w:p>
    <w:p w:rsidR="00447090" w:rsidRDefault="00447090" w:rsidP="0044709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学习风气。</w:t>
      </w:r>
      <w:r>
        <w:rPr>
          <w:rFonts w:ascii="仿宋_GB2312" w:eastAsia="仿宋_GB2312" w:hAnsi="仿宋_GB2312" w:cs="仿宋_GB2312" w:hint="eastAsia"/>
          <w:sz w:val="32"/>
          <w:szCs w:val="32"/>
        </w:rPr>
        <w:t>寝室学习积极性强，学习氛围浓厚，积极参加各类专业竞赛、技能实践等活动，有竞赛获奖、发明专利、发表学术论文等予以酌情加分。</w:t>
      </w:r>
    </w:p>
    <w:p w:rsidR="00447090" w:rsidRDefault="00447090" w:rsidP="0044709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活动参与。</w:t>
      </w:r>
      <w:r>
        <w:rPr>
          <w:rFonts w:ascii="仿宋_GB2312" w:eastAsia="仿宋_GB2312" w:hAnsi="仿宋_GB2312" w:cs="仿宋_GB2312" w:hint="eastAsia"/>
          <w:sz w:val="32"/>
          <w:szCs w:val="32"/>
        </w:rPr>
        <w:t>寝室成员精神面貌积极向上，热衷参加校内外各种社团活动、志愿服务、创新创业、文体竞赛等实践。在第二课堂活动中活跃度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高，热情性高，表现积极。</w:t>
      </w:r>
    </w:p>
    <w:bookmarkEnd w:id="0"/>
    <w:p w:rsidR="00447090" w:rsidRDefault="00447090" w:rsidP="0044709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9B4FCD" w:rsidRPr="00447090" w:rsidRDefault="00447090"/>
    <w:sectPr w:rsidR="009B4FCD" w:rsidRPr="00447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90"/>
    <w:rsid w:val="00447090"/>
    <w:rsid w:val="00694B84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D1CBA-B4D3-403B-8F1C-654EFA69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09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2018-11-09T05:19:00Z</dcterms:created>
  <dcterms:modified xsi:type="dcterms:W3CDTF">2018-11-09T05:21:00Z</dcterms:modified>
</cp:coreProperties>
</file>