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42" w:rsidRDefault="00580F42" w:rsidP="00580F42">
      <w:pPr>
        <w:widowControl/>
        <w:jc w:val="center"/>
        <w:rPr>
          <w:rFonts w:ascii="黑体" w:eastAsia="黑体" w:hAnsi="黑体" w:cs="黑体"/>
          <w:sz w:val="32"/>
          <w:szCs w:val="32"/>
        </w:rPr>
      </w:pPr>
    </w:p>
    <w:p w:rsidR="00580F42" w:rsidRDefault="00580F42" w:rsidP="00580F42">
      <w:pPr>
        <w:widowControl/>
        <w:jc w:val="center"/>
        <w:rPr>
          <w:rFonts w:ascii="黑体" w:eastAsia="黑体" w:hAnsi="黑体" w:cs="黑体"/>
          <w:sz w:val="32"/>
          <w:szCs w:val="32"/>
        </w:rPr>
      </w:pPr>
    </w:p>
    <w:p w:rsidR="00135731" w:rsidRPr="00580F42" w:rsidRDefault="00135731" w:rsidP="00580F42">
      <w:pPr>
        <w:widowControl/>
        <w:jc w:val="center"/>
        <w:rPr>
          <w:rFonts w:ascii="黑体" w:eastAsia="黑体" w:hAnsi="黑体" w:cs="黑体"/>
          <w:sz w:val="84"/>
          <w:szCs w:val="84"/>
        </w:rPr>
      </w:pPr>
      <w:r w:rsidRPr="00580F42">
        <w:rPr>
          <w:rFonts w:ascii="黑体" w:eastAsia="黑体" w:hAnsi="黑体" w:cs="黑体" w:hint="eastAsia"/>
          <w:sz w:val="84"/>
          <w:szCs w:val="84"/>
        </w:rPr>
        <w:t>班主任工作</w:t>
      </w:r>
      <w:r w:rsidR="00580F42" w:rsidRPr="00580F42">
        <w:rPr>
          <w:rFonts w:ascii="黑体" w:eastAsia="黑体" w:hAnsi="黑体" w:cs="黑体" w:hint="eastAsia"/>
          <w:sz w:val="84"/>
          <w:szCs w:val="84"/>
        </w:rPr>
        <w:t>手册</w:t>
      </w:r>
    </w:p>
    <w:p w:rsidR="00580F42" w:rsidRDefault="00580F42" w:rsidP="00580F42">
      <w:pPr>
        <w:widowControl/>
        <w:jc w:val="center"/>
        <w:rPr>
          <w:rFonts w:ascii="黑体" w:eastAsia="黑体" w:hAnsi="黑体" w:cs="黑体"/>
          <w:sz w:val="32"/>
          <w:szCs w:val="32"/>
        </w:rPr>
      </w:pPr>
    </w:p>
    <w:p w:rsidR="00E754D9" w:rsidRDefault="00580F42" w:rsidP="00580F42">
      <w:pPr>
        <w:widowControl/>
        <w:jc w:val="center"/>
        <w:rPr>
          <w:rFonts w:ascii="黑体" w:eastAsia="黑体" w:hAnsi="黑体" w:cs="黑体"/>
          <w:sz w:val="32"/>
          <w:szCs w:val="32"/>
        </w:rPr>
      </w:pP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 年度</w:t>
      </w:r>
    </w:p>
    <w:p w:rsidR="00E754D9" w:rsidRDefault="00E754D9" w:rsidP="00E754D9">
      <w:pPr>
        <w:widowControl/>
        <w:rPr>
          <w:rFonts w:ascii="黑体" w:eastAsia="黑体" w:hAnsi="黑体" w:cs="黑体"/>
          <w:sz w:val="32"/>
          <w:szCs w:val="32"/>
        </w:rPr>
      </w:pPr>
    </w:p>
    <w:p w:rsidR="00E754D9" w:rsidRDefault="00504CEC" w:rsidP="00E754D9">
      <w:pPr>
        <w:widowControl/>
        <w:rPr>
          <w:rFonts w:ascii="黑体" w:eastAsia="黑体" w:hAnsi="黑体" w:cs="黑体"/>
          <w:sz w:val="32"/>
          <w:szCs w:val="32"/>
        </w:rPr>
      </w:pPr>
      <w:r>
        <w:rPr>
          <w:rFonts w:ascii="黑体" w:eastAsia="黑体" w:hAnsi="黑体" w:cs="黑体" w:hint="eastAsia"/>
          <w:sz w:val="32"/>
          <w:szCs w:val="32"/>
        </w:rPr>
        <w:t xml:space="preserve">       </w:t>
      </w:r>
      <w:r w:rsidR="00E754D9">
        <w:rPr>
          <w:rFonts w:ascii="黑体" w:eastAsia="黑体" w:hAnsi="黑体" w:cs="黑体" w:hint="eastAsia"/>
          <w:sz w:val="32"/>
          <w:szCs w:val="32"/>
        </w:rPr>
        <w:t xml:space="preserve">学    院 </w:t>
      </w:r>
      <w:r w:rsidR="00E754D9">
        <w:rPr>
          <w:rFonts w:ascii="黑体" w:eastAsia="黑体" w:hAnsi="黑体" w:cs="黑体" w:hint="eastAsia"/>
          <w:sz w:val="32"/>
          <w:szCs w:val="32"/>
          <w:u w:val="single"/>
        </w:rPr>
        <w:t xml:space="preserve">                  </w:t>
      </w:r>
    </w:p>
    <w:p w:rsidR="00E754D9" w:rsidRDefault="00504CEC" w:rsidP="00E754D9">
      <w:pPr>
        <w:widowControl/>
        <w:rPr>
          <w:rFonts w:ascii="黑体" w:eastAsia="黑体" w:hAnsi="黑体" w:cs="黑体"/>
          <w:sz w:val="32"/>
          <w:szCs w:val="32"/>
        </w:rPr>
      </w:pPr>
      <w:r>
        <w:rPr>
          <w:rFonts w:ascii="黑体" w:eastAsia="黑体" w:hAnsi="黑体" w:cs="黑体" w:hint="eastAsia"/>
          <w:sz w:val="32"/>
          <w:szCs w:val="32"/>
        </w:rPr>
        <w:t xml:space="preserve">       </w:t>
      </w:r>
      <w:r w:rsidR="00E754D9">
        <w:rPr>
          <w:rFonts w:ascii="黑体" w:eastAsia="黑体" w:hAnsi="黑体" w:cs="黑体" w:hint="eastAsia"/>
          <w:sz w:val="32"/>
          <w:szCs w:val="32"/>
        </w:rPr>
        <w:t xml:space="preserve">所带班级 </w:t>
      </w:r>
      <w:r w:rsidR="00E754D9">
        <w:rPr>
          <w:rFonts w:ascii="黑体" w:eastAsia="黑体" w:hAnsi="黑体" w:cs="黑体" w:hint="eastAsia"/>
          <w:sz w:val="32"/>
          <w:szCs w:val="32"/>
          <w:u w:val="single"/>
        </w:rPr>
        <w:t xml:space="preserve">                  </w:t>
      </w:r>
    </w:p>
    <w:p w:rsidR="00E754D9" w:rsidRDefault="00504CEC" w:rsidP="00E754D9">
      <w:pPr>
        <w:widowControl/>
        <w:rPr>
          <w:rFonts w:ascii="黑体" w:eastAsia="黑体" w:hAnsi="黑体" w:cs="黑体"/>
          <w:sz w:val="32"/>
          <w:szCs w:val="32"/>
        </w:rPr>
      </w:pPr>
      <w:r>
        <w:rPr>
          <w:rFonts w:ascii="黑体" w:eastAsia="黑体" w:hAnsi="黑体" w:cs="黑体" w:hint="eastAsia"/>
          <w:sz w:val="32"/>
          <w:szCs w:val="32"/>
        </w:rPr>
        <w:t xml:space="preserve">       </w:t>
      </w:r>
      <w:r w:rsidR="00E754D9">
        <w:rPr>
          <w:rFonts w:ascii="黑体" w:eastAsia="黑体" w:hAnsi="黑体" w:cs="黑体" w:hint="eastAsia"/>
          <w:sz w:val="32"/>
          <w:szCs w:val="32"/>
        </w:rPr>
        <w:t xml:space="preserve">姓    名 </w:t>
      </w:r>
      <w:r w:rsidR="00E754D9">
        <w:rPr>
          <w:rFonts w:ascii="黑体" w:eastAsia="黑体" w:hAnsi="黑体" w:cs="黑体" w:hint="eastAsia"/>
          <w:sz w:val="32"/>
          <w:szCs w:val="32"/>
          <w:u w:val="single"/>
        </w:rPr>
        <w:t xml:space="preserve">                  </w:t>
      </w:r>
    </w:p>
    <w:p w:rsidR="00E754D9" w:rsidRDefault="00E754D9" w:rsidP="00580F42">
      <w:pPr>
        <w:widowControl/>
        <w:jc w:val="center"/>
        <w:rPr>
          <w:rFonts w:ascii="黑体" w:eastAsia="黑体" w:hAnsi="黑体" w:cs="黑体"/>
          <w:sz w:val="32"/>
          <w:szCs w:val="32"/>
        </w:rPr>
      </w:pPr>
    </w:p>
    <w:p w:rsidR="00E754D9" w:rsidRDefault="00E754D9" w:rsidP="00580F42">
      <w:pPr>
        <w:widowControl/>
        <w:jc w:val="center"/>
        <w:rPr>
          <w:rFonts w:ascii="黑体" w:eastAsia="黑体" w:hAnsi="黑体" w:cs="黑体"/>
          <w:sz w:val="32"/>
          <w:szCs w:val="32"/>
        </w:rPr>
      </w:pPr>
    </w:p>
    <w:p w:rsidR="00E754D9" w:rsidRDefault="00580F42">
      <w:pPr>
        <w:widowControl/>
        <w:jc w:val="left"/>
        <w:rPr>
          <w:rFonts w:ascii="黑体" w:eastAsia="黑体" w:hAnsi="黑体" w:cs="黑体"/>
          <w:sz w:val="32"/>
          <w:szCs w:val="32"/>
        </w:rPr>
      </w:pPr>
      <w:r>
        <w:rPr>
          <w:rFonts w:ascii="黑体" w:eastAsia="黑体" w:hAnsi="黑体" w:cs="黑体"/>
          <w:sz w:val="32"/>
          <w:szCs w:val="32"/>
        </w:rPr>
        <w:br w:type="page"/>
      </w:r>
    </w:p>
    <w:p w:rsidR="004913A1" w:rsidRPr="00135731" w:rsidRDefault="006F06C6" w:rsidP="00135731">
      <w:pPr>
        <w:jc w:val="center"/>
        <w:rPr>
          <w:rFonts w:ascii="黑体" w:eastAsia="黑体" w:hAnsi="黑体" w:cs="黑体"/>
          <w:sz w:val="32"/>
          <w:szCs w:val="32"/>
        </w:rPr>
      </w:pPr>
      <w:r w:rsidRPr="00780F84">
        <w:rPr>
          <w:rFonts w:ascii="黑体" w:eastAsia="黑体" w:hAnsi="黑体" w:cs="黑体" w:hint="eastAsia"/>
          <w:sz w:val="32"/>
          <w:szCs w:val="32"/>
        </w:rPr>
        <w:lastRenderedPageBreak/>
        <w:t>班主任工作职责</w:t>
      </w:r>
    </w:p>
    <w:p w:rsidR="00135731" w:rsidRPr="00135731" w:rsidRDefault="00135731" w:rsidP="00135731">
      <w:pPr>
        <w:spacing w:line="440" w:lineRule="exact"/>
        <w:rPr>
          <w:rFonts w:ascii="仿宋" w:eastAsia="仿宋" w:hAnsi="仿宋"/>
          <w:sz w:val="24"/>
        </w:rPr>
      </w:pPr>
      <w:r>
        <w:rPr>
          <w:rFonts w:ascii="仿宋" w:eastAsia="仿宋" w:hAnsi="仿宋" w:hint="eastAsia"/>
          <w:b/>
          <w:sz w:val="24"/>
        </w:rPr>
        <w:t xml:space="preserve">    一、</w:t>
      </w:r>
      <w:r w:rsidRPr="00135731">
        <w:rPr>
          <w:rFonts w:ascii="仿宋" w:eastAsia="仿宋" w:hAnsi="仿宋" w:hint="eastAsia"/>
          <w:b/>
          <w:sz w:val="24"/>
        </w:rPr>
        <w:t>思想引领。</w:t>
      </w:r>
      <w:r w:rsidRPr="00135731">
        <w:rPr>
          <w:rFonts w:ascii="仿宋" w:eastAsia="仿宋" w:hAnsi="仿宋" w:hint="eastAsia"/>
          <w:sz w:val="24"/>
        </w:rPr>
        <w:t>深入班级了解学生动态，掌握学生思想和心理状况；教育引导学生坚定理想信念，积极践行社会主义核心价值观；积极引领学生加强品德修养，弘扬集体主义精神，厚植爱国主义情怀，坚定“四个自信”，服务社会、奉献国家，勇担民族复兴的历史使命。</w:t>
      </w:r>
    </w:p>
    <w:p w:rsidR="00135731" w:rsidRPr="00135731" w:rsidRDefault="00135731" w:rsidP="00135731">
      <w:pPr>
        <w:spacing w:line="440" w:lineRule="exact"/>
        <w:rPr>
          <w:rFonts w:ascii="仿宋" w:eastAsia="仿宋" w:hAnsi="仿宋"/>
          <w:sz w:val="24"/>
        </w:rPr>
      </w:pPr>
      <w:r>
        <w:rPr>
          <w:rFonts w:ascii="仿宋" w:eastAsia="仿宋" w:hAnsi="仿宋" w:hint="eastAsia"/>
          <w:b/>
          <w:sz w:val="24"/>
        </w:rPr>
        <w:t xml:space="preserve">    二、</w:t>
      </w:r>
      <w:r w:rsidRPr="00135731">
        <w:rPr>
          <w:rFonts w:ascii="仿宋" w:eastAsia="仿宋" w:hAnsi="仿宋" w:hint="eastAsia"/>
          <w:b/>
          <w:sz w:val="24"/>
        </w:rPr>
        <w:t>学业指导</w:t>
      </w:r>
      <w:r w:rsidRPr="00135731">
        <w:rPr>
          <w:rFonts w:ascii="仿宋" w:eastAsia="仿宋" w:hAnsi="仿宋" w:hint="eastAsia"/>
          <w:sz w:val="24"/>
        </w:rPr>
        <w:t>。帮助学生认识和了解专业培养计划、课程体系以及专业目标；指导学生制定学业规划、养成良好的学习习惯和严谨的学习态度；有计划地组织学生开展读书分享、专题宣讲等培养专业兴趣的活动，在学术科研、专业竞赛等方面给予学生们针对性指导。</w:t>
      </w:r>
    </w:p>
    <w:p w:rsidR="00135731" w:rsidRPr="00135731" w:rsidRDefault="00135731" w:rsidP="00135731">
      <w:pPr>
        <w:spacing w:line="440" w:lineRule="exact"/>
        <w:rPr>
          <w:rFonts w:ascii="仿宋" w:eastAsia="仿宋" w:hAnsi="仿宋"/>
          <w:sz w:val="24"/>
        </w:rPr>
      </w:pPr>
      <w:r>
        <w:rPr>
          <w:rFonts w:ascii="仿宋" w:eastAsia="仿宋" w:hAnsi="仿宋" w:hint="eastAsia"/>
          <w:b/>
          <w:sz w:val="24"/>
        </w:rPr>
        <w:t xml:space="preserve">    三、</w:t>
      </w:r>
      <w:r w:rsidRPr="00135731">
        <w:rPr>
          <w:rFonts w:ascii="仿宋" w:eastAsia="仿宋" w:hAnsi="仿宋" w:hint="eastAsia"/>
          <w:b/>
          <w:sz w:val="24"/>
        </w:rPr>
        <w:t>实践指导。</w:t>
      </w:r>
      <w:r w:rsidRPr="00135731">
        <w:rPr>
          <w:rFonts w:ascii="仿宋" w:eastAsia="仿宋" w:hAnsi="仿宋" w:hint="eastAsia"/>
          <w:sz w:val="24"/>
        </w:rPr>
        <w:t>积极参与学生课外活动、学习参观、社会调查、志愿服务和社会实践等第二课堂的指导工作，培养学生的健康人格、学习能力和实践素养；针对大学生在团队合作、人际交往、行为规范、自我管理等方面遇到的现实生活和心理问题提供指导帮助。</w:t>
      </w:r>
    </w:p>
    <w:p w:rsidR="0039771C" w:rsidRPr="00135731" w:rsidRDefault="00135731" w:rsidP="00135731">
      <w:pPr>
        <w:spacing w:line="440" w:lineRule="exact"/>
        <w:rPr>
          <w:rFonts w:ascii="黑体" w:eastAsia="黑体" w:hAnsi="黑体" w:cs="黑体"/>
          <w:sz w:val="24"/>
        </w:rPr>
      </w:pPr>
      <w:r>
        <w:rPr>
          <w:rFonts w:ascii="仿宋" w:eastAsia="仿宋" w:hAnsi="仿宋" w:hint="eastAsia"/>
          <w:b/>
          <w:sz w:val="24"/>
        </w:rPr>
        <w:t xml:space="preserve">    四、</w:t>
      </w:r>
      <w:r w:rsidRPr="00135731">
        <w:rPr>
          <w:rFonts w:ascii="仿宋" w:eastAsia="仿宋" w:hAnsi="仿宋" w:hint="eastAsia"/>
          <w:b/>
          <w:sz w:val="24"/>
        </w:rPr>
        <w:t>职业指导。</w:t>
      </w:r>
      <w:r w:rsidRPr="00135731">
        <w:rPr>
          <w:rFonts w:ascii="仿宋" w:eastAsia="仿宋" w:hAnsi="仿宋" w:hint="eastAsia"/>
          <w:sz w:val="24"/>
        </w:rPr>
        <w:t>关注考研学生动态，为考研学生提供专业支持和指导；加强学生职业技能训练，指导学生见习实习，提升学生就业创业能力；培养学生创新精神，指导学生开展创业实践；帮助学生制定职业发展规划，做好学生学习深造和就业创业的参谋。</w:t>
      </w:r>
    </w:p>
    <w:p w:rsidR="004913A1" w:rsidRPr="00135731" w:rsidRDefault="00135731" w:rsidP="00135731">
      <w:pPr>
        <w:jc w:val="center"/>
        <w:rPr>
          <w:rFonts w:ascii="黑体" w:eastAsia="黑体" w:hAnsi="黑体" w:cs="黑体"/>
          <w:sz w:val="32"/>
          <w:szCs w:val="32"/>
        </w:rPr>
      </w:pPr>
      <w:r w:rsidRPr="00135731">
        <w:rPr>
          <w:rFonts w:ascii="黑体" w:eastAsia="黑体" w:hAnsi="黑体" w:cs="黑体" w:hint="eastAsia"/>
          <w:sz w:val="32"/>
          <w:szCs w:val="32"/>
        </w:rPr>
        <w:lastRenderedPageBreak/>
        <w:t>班主任的基本工作要求</w:t>
      </w:r>
    </w:p>
    <w:p w:rsidR="003E1DE8" w:rsidRPr="003E1DE8" w:rsidRDefault="003E1DE8" w:rsidP="003E1DE8">
      <w:pPr>
        <w:spacing w:line="380" w:lineRule="exact"/>
        <w:ind w:firstLineChars="150" w:firstLine="360"/>
        <w:rPr>
          <w:rFonts w:ascii="仿宋" w:eastAsia="仿宋" w:hAnsi="仿宋"/>
          <w:sz w:val="24"/>
        </w:rPr>
      </w:pPr>
      <w:r w:rsidRPr="003E1DE8">
        <w:rPr>
          <w:rFonts w:ascii="仿宋" w:eastAsia="仿宋" w:hAnsi="仿宋" w:hint="eastAsia"/>
          <w:sz w:val="24"/>
        </w:rPr>
        <w:t>（一）每学期要在开学初和学期末亲自主持组织2次以</w:t>
      </w:r>
      <w:r w:rsidRPr="003E1DE8">
        <w:rPr>
          <w:rFonts w:ascii="仿宋" w:eastAsia="仿宋" w:hAnsi="仿宋"/>
          <w:sz w:val="24"/>
        </w:rPr>
        <w:t>上</w:t>
      </w:r>
      <w:r w:rsidRPr="003E1DE8">
        <w:rPr>
          <w:rFonts w:ascii="仿宋" w:eastAsia="仿宋" w:hAnsi="仿宋" w:hint="eastAsia"/>
          <w:sz w:val="24"/>
        </w:rPr>
        <w:t>主题教育班会。（包括学业规划、专业学习指导、专业竞赛指导、生命安全教育、诚信教育、爱国主义教育、交友婚恋教育等主题），多角度促进学生树立正确的世界观、价值观、人生观。</w:t>
      </w:r>
    </w:p>
    <w:p w:rsidR="003E1DE8" w:rsidRPr="003E1DE8" w:rsidRDefault="003E1DE8" w:rsidP="003E1DE8">
      <w:pPr>
        <w:spacing w:line="380" w:lineRule="exact"/>
        <w:ind w:firstLineChars="150" w:firstLine="360"/>
        <w:rPr>
          <w:rFonts w:ascii="仿宋" w:eastAsia="仿宋" w:hAnsi="仿宋"/>
          <w:sz w:val="24"/>
        </w:rPr>
      </w:pPr>
      <w:r w:rsidRPr="003E1DE8">
        <w:rPr>
          <w:rFonts w:ascii="仿宋" w:eastAsia="仿宋" w:hAnsi="仿宋" w:hint="eastAsia"/>
          <w:sz w:val="24"/>
        </w:rPr>
        <w:t>（二）每学期要开展2次以上寝室走访活动，力求覆盖班级所有寝室，见到每名同学，谈上几句知心话。具体要求参考《湖北第二师范学院“师友•学友行动”关于专业教师走访学生宿舍的有关建议》，即为“六问三看两要求”。</w:t>
      </w:r>
    </w:p>
    <w:p w:rsidR="003E1DE8" w:rsidRPr="003E1DE8" w:rsidRDefault="003E1DE8" w:rsidP="003E1DE8">
      <w:pPr>
        <w:spacing w:line="380" w:lineRule="exact"/>
        <w:ind w:firstLineChars="200" w:firstLine="480"/>
        <w:rPr>
          <w:rFonts w:ascii="仿宋" w:eastAsia="仿宋" w:hAnsi="仿宋"/>
          <w:sz w:val="24"/>
        </w:rPr>
      </w:pPr>
      <w:r w:rsidRPr="003E1DE8">
        <w:rPr>
          <w:rFonts w:ascii="仿宋" w:eastAsia="仿宋" w:hAnsi="仿宋" w:hint="eastAsia"/>
          <w:sz w:val="24"/>
        </w:rPr>
        <w:t>（三）每学期要</w:t>
      </w:r>
      <w:r w:rsidRPr="003E1DE8">
        <w:rPr>
          <w:rFonts w:ascii="仿宋" w:eastAsia="仿宋" w:hAnsi="仿宋"/>
          <w:sz w:val="24"/>
        </w:rPr>
        <w:t>与</w:t>
      </w:r>
      <w:r w:rsidRPr="003E1DE8">
        <w:rPr>
          <w:rFonts w:ascii="仿宋" w:eastAsia="仿宋" w:hAnsi="仿宋" w:hint="eastAsia"/>
          <w:sz w:val="24"/>
        </w:rPr>
        <w:t>学业学习、家庭经济、心理健康、就业发展等方面存在困难的学生，即“四困”学生，分别逐个进行2次以</w:t>
      </w:r>
      <w:r w:rsidRPr="003E1DE8">
        <w:rPr>
          <w:rFonts w:ascii="仿宋" w:eastAsia="仿宋" w:hAnsi="仿宋"/>
          <w:sz w:val="24"/>
        </w:rPr>
        <w:t>上</w:t>
      </w:r>
      <w:r w:rsidRPr="003E1DE8">
        <w:rPr>
          <w:rFonts w:ascii="仿宋" w:eastAsia="仿宋" w:hAnsi="仿宋" w:hint="eastAsia"/>
          <w:sz w:val="24"/>
        </w:rPr>
        <w:t>交心谈话，开展具体的帮扶关爱工作。要及时有效的将谈话中和日常了解到的异常或特殊情况通报给辅导员。</w:t>
      </w:r>
    </w:p>
    <w:p w:rsidR="003E1DE8" w:rsidRPr="003E1DE8" w:rsidRDefault="003E1DE8" w:rsidP="003E1DE8">
      <w:pPr>
        <w:spacing w:line="380" w:lineRule="exact"/>
        <w:ind w:firstLineChars="200" w:firstLine="480"/>
        <w:rPr>
          <w:rFonts w:ascii="仿宋" w:eastAsia="仿宋" w:hAnsi="仿宋"/>
          <w:sz w:val="24"/>
        </w:rPr>
      </w:pPr>
      <w:r w:rsidRPr="003E1DE8">
        <w:rPr>
          <w:rFonts w:ascii="仿宋" w:eastAsia="仿宋" w:hAnsi="仿宋" w:hint="eastAsia"/>
          <w:sz w:val="24"/>
        </w:rPr>
        <w:t>（四）每学期要听取2次以</w:t>
      </w:r>
      <w:r w:rsidRPr="003E1DE8">
        <w:rPr>
          <w:rFonts w:ascii="仿宋" w:eastAsia="仿宋" w:hAnsi="仿宋"/>
          <w:sz w:val="24"/>
        </w:rPr>
        <w:t>上</w:t>
      </w:r>
      <w:r w:rsidRPr="003E1DE8">
        <w:rPr>
          <w:rFonts w:ascii="仿宋" w:eastAsia="仿宋" w:hAnsi="仿宋" w:hint="eastAsia"/>
          <w:sz w:val="24"/>
        </w:rPr>
        <w:t>班委会工作汇报。班委会干部（含寝室长）将班级、寝室有关情况和班委会工作开展情况进行准确的梳理汇报。班主任通过了解研判后指导班委会有针对性制定下学期学风建设方案，并对班级其他事宜和班委会工作提出意见和建议。</w:t>
      </w:r>
    </w:p>
    <w:p w:rsidR="003E1DE8" w:rsidRPr="003E1DE8" w:rsidRDefault="003E1DE8" w:rsidP="003E1DE8">
      <w:pPr>
        <w:spacing w:line="380" w:lineRule="exact"/>
        <w:rPr>
          <w:rFonts w:ascii="仿宋" w:eastAsia="仿宋" w:hAnsi="仿宋"/>
          <w:sz w:val="24"/>
        </w:rPr>
      </w:pPr>
      <w:r w:rsidRPr="003E1DE8">
        <w:rPr>
          <w:rFonts w:ascii="仿宋" w:eastAsia="仿宋" w:hAnsi="仿宋" w:hint="eastAsia"/>
          <w:sz w:val="24"/>
        </w:rPr>
        <w:t xml:space="preserve">    （五）每学期要参加2次以</w:t>
      </w:r>
      <w:r w:rsidRPr="003E1DE8">
        <w:rPr>
          <w:rFonts w:ascii="仿宋" w:eastAsia="仿宋" w:hAnsi="仿宋"/>
          <w:sz w:val="24"/>
        </w:rPr>
        <w:t>上</w:t>
      </w:r>
      <w:r w:rsidRPr="003E1DE8">
        <w:rPr>
          <w:rFonts w:ascii="仿宋" w:eastAsia="仿宋" w:hAnsi="仿宋" w:hint="eastAsia"/>
          <w:sz w:val="24"/>
        </w:rPr>
        <w:t>涉及政策性、总结性工作的重要会议或活动。包括但不限于：参加所带班级的国家奖学金、国家助学金评议会，了解班级经济困难学生的有关情况，充分发表对于工作的意见及建议以</w:t>
      </w:r>
      <w:r w:rsidRPr="003E1DE8">
        <w:rPr>
          <w:rFonts w:ascii="仿宋" w:eastAsia="仿宋" w:hAnsi="仿宋"/>
          <w:sz w:val="24"/>
        </w:rPr>
        <w:t>及</w:t>
      </w:r>
      <w:r w:rsidRPr="003E1DE8">
        <w:rPr>
          <w:rFonts w:ascii="仿宋" w:eastAsia="仿宋" w:hAnsi="仿宋" w:hint="eastAsia"/>
          <w:sz w:val="24"/>
        </w:rPr>
        <w:t>学院学工办组织召开的班主任工作总结交流会等。</w:t>
      </w:r>
    </w:p>
    <w:p w:rsidR="00E95D1F" w:rsidRPr="00780F84" w:rsidRDefault="00E95D1F" w:rsidP="00E95D1F">
      <w:pPr>
        <w:jc w:val="center"/>
        <w:rPr>
          <w:rFonts w:ascii="黑体" w:eastAsia="黑体" w:hAnsi="黑体" w:cs="黑体"/>
          <w:sz w:val="32"/>
          <w:szCs w:val="32"/>
        </w:rPr>
      </w:pPr>
      <w:r w:rsidRPr="00780F84">
        <w:rPr>
          <w:rFonts w:ascii="黑体" w:eastAsia="黑体" w:hAnsi="黑体" w:cs="黑体" w:hint="eastAsia"/>
          <w:sz w:val="32"/>
          <w:szCs w:val="32"/>
        </w:rPr>
        <w:lastRenderedPageBreak/>
        <w:t>年度工作计划</w:t>
      </w:r>
    </w:p>
    <w:tbl>
      <w:tblPr>
        <w:tblStyle w:val="a3"/>
        <w:tblW w:w="6333" w:type="dxa"/>
        <w:jc w:val="center"/>
        <w:tblBorders>
          <w:top w:val="none" w:sz="0" w:space="0" w:color="auto"/>
          <w:left w:val="none" w:sz="0" w:space="0" w:color="auto"/>
          <w:right w:val="none" w:sz="0" w:space="0" w:color="auto"/>
          <w:insideV w:val="none" w:sz="0" w:space="0" w:color="auto"/>
        </w:tblBorders>
        <w:tblLook w:val="04A0"/>
      </w:tblPr>
      <w:tblGrid>
        <w:gridCol w:w="6333"/>
      </w:tblGrid>
      <w:tr w:rsidR="00860F54" w:rsidRPr="00780F84" w:rsidTr="00FF2AEF">
        <w:trPr>
          <w:trHeight w:val="567"/>
          <w:jc w:val="center"/>
        </w:trPr>
        <w:tc>
          <w:tcPr>
            <w:tcW w:w="6333" w:type="dxa"/>
            <w:tcBorders>
              <w:top w:val="single" w:sz="4" w:space="0" w:color="000000"/>
              <w:left w:val="single" w:sz="4" w:space="0" w:color="000000"/>
              <w:bottom w:val="single" w:sz="4" w:space="0" w:color="000000"/>
              <w:right w:val="single" w:sz="4" w:space="0" w:color="000000"/>
              <w:tl2br w:val="nil"/>
              <w:tr2bl w:val="nil"/>
            </w:tcBorders>
          </w:tcPr>
          <w:p w:rsidR="00FF2AEF" w:rsidRPr="00780F84" w:rsidRDefault="00FF2AEF" w:rsidP="00FF2AEF">
            <w:pPr>
              <w:rPr>
                <w:rFonts w:ascii="仿宋_GB2312" w:eastAsia="仿宋_GB2312" w:hAnsi="黑体" w:cs="黑体"/>
                <w:szCs w:val="21"/>
              </w:rPr>
            </w:pPr>
            <w:r>
              <w:rPr>
                <w:rFonts w:ascii="仿宋_GB2312" w:eastAsia="仿宋_GB2312" w:hAnsi="黑体" w:cs="黑体" w:hint="eastAsia"/>
                <w:szCs w:val="21"/>
              </w:rPr>
              <w:t>（可打印</w:t>
            </w:r>
            <w:r w:rsidR="003546C3">
              <w:rPr>
                <w:rFonts w:ascii="仿宋_GB2312" w:eastAsia="仿宋_GB2312" w:hAnsi="黑体" w:cs="黑体" w:hint="eastAsia"/>
                <w:szCs w:val="21"/>
              </w:rPr>
              <w:t>、</w:t>
            </w:r>
            <w:r>
              <w:rPr>
                <w:rFonts w:ascii="仿宋_GB2312" w:eastAsia="仿宋_GB2312" w:hAnsi="黑体" w:cs="黑体" w:hint="eastAsia"/>
                <w:szCs w:val="21"/>
              </w:rPr>
              <w:t>粘贴）</w:t>
            </w: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p w:rsidR="00860F54" w:rsidRPr="00780F84" w:rsidRDefault="00860F54" w:rsidP="00FF2AEF">
            <w:pPr>
              <w:rPr>
                <w:rFonts w:ascii="仿宋_GB2312" w:eastAsia="仿宋_GB2312" w:hAnsi="黑体" w:cs="黑体"/>
                <w:szCs w:val="21"/>
              </w:rPr>
            </w:pPr>
          </w:p>
        </w:tc>
      </w:tr>
    </w:tbl>
    <w:p w:rsidR="004913A1" w:rsidRPr="00780F84" w:rsidRDefault="00E95D1F" w:rsidP="004913A1">
      <w:pPr>
        <w:jc w:val="center"/>
        <w:rPr>
          <w:rFonts w:ascii="黑体" w:eastAsia="黑体" w:hAnsi="黑体" w:cs="黑体"/>
          <w:sz w:val="32"/>
          <w:szCs w:val="32"/>
        </w:rPr>
      </w:pPr>
      <w:r>
        <w:rPr>
          <w:rFonts w:ascii="黑体" w:eastAsia="黑体" w:hAnsi="黑体" w:cs="黑体" w:hint="eastAsia"/>
          <w:sz w:val="32"/>
          <w:szCs w:val="32"/>
        </w:rPr>
        <w:lastRenderedPageBreak/>
        <w:t>班级基本情况</w:t>
      </w:r>
    </w:p>
    <w:tbl>
      <w:tblPr>
        <w:tblStyle w:val="a3"/>
        <w:tblW w:w="6333" w:type="dxa"/>
        <w:jc w:val="center"/>
        <w:tblBorders>
          <w:top w:val="none" w:sz="0" w:space="0" w:color="auto"/>
          <w:left w:val="none" w:sz="0" w:space="0" w:color="auto"/>
          <w:right w:val="none" w:sz="0" w:space="0" w:color="auto"/>
          <w:insideV w:val="none" w:sz="0" w:space="0" w:color="auto"/>
        </w:tblBorders>
        <w:tblLook w:val="04A0"/>
      </w:tblPr>
      <w:tblGrid>
        <w:gridCol w:w="6333"/>
      </w:tblGrid>
      <w:tr w:rsidR="0039771C" w:rsidRPr="00780F84" w:rsidTr="00780F84">
        <w:trPr>
          <w:trHeight w:val="567"/>
          <w:jc w:val="center"/>
        </w:trPr>
        <w:tc>
          <w:tcPr>
            <w:tcW w:w="6333" w:type="dxa"/>
            <w:tcBorders>
              <w:top w:val="single" w:sz="4" w:space="0" w:color="000000"/>
              <w:left w:val="single" w:sz="4" w:space="0" w:color="000000"/>
              <w:bottom w:val="single" w:sz="4" w:space="0" w:color="000000"/>
              <w:right w:val="single" w:sz="4" w:space="0" w:color="000000"/>
              <w:tl2br w:val="nil"/>
              <w:tr2bl w:val="nil"/>
            </w:tcBorders>
          </w:tcPr>
          <w:p w:rsidR="00FF2AEF" w:rsidRPr="00780F84" w:rsidRDefault="00FF2AEF" w:rsidP="00FF2AEF">
            <w:pPr>
              <w:rPr>
                <w:rFonts w:ascii="仿宋_GB2312" w:eastAsia="仿宋_GB2312" w:hAnsi="黑体" w:cs="黑体"/>
                <w:szCs w:val="21"/>
              </w:rPr>
            </w:pPr>
            <w:r>
              <w:rPr>
                <w:rFonts w:ascii="仿宋_GB2312" w:eastAsia="仿宋_GB2312" w:hAnsi="黑体" w:cs="黑体" w:hint="eastAsia"/>
                <w:szCs w:val="21"/>
              </w:rPr>
              <w:t>（可打印</w:t>
            </w:r>
            <w:r w:rsidR="003546C3">
              <w:rPr>
                <w:rFonts w:ascii="仿宋_GB2312" w:eastAsia="仿宋_GB2312" w:hAnsi="黑体" w:cs="黑体" w:hint="eastAsia"/>
                <w:szCs w:val="21"/>
              </w:rPr>
              <w:t>、</w:t>
            </w:r>
            <w:r>
              <w:rPr>
                <w:rFonts w:ascii="仿宋_GB2312" w:eastAsia="仿宋_GB2312" w:hAnsi="黑体" w:cs="黑体" w:hint="eastAsia"/>
                <w:szCs w:val="21"/>
              </w:rPr>
              <w:t>粘贴）</w:t>
            </w:r>
          </w:p>
          <w:p w:rsidR="0039771C" w:rsidRPr="00780F84" w:rsidRDefault="00E95D1F" w:rsidP="004913A1">
            <w:pPr>
              <w:rPr>
                <w:rFonts w:ascii="仿宋_GB2312" w:eastAsia="仿宋_GB2312" w:hAnsi="黑体" w:cs="黑体"/>
                <w:szCs w:val="21"/>
              </w:rPr>
            </w:pPr>
            <w:r>
              <w:rPr>
                <w:rFonts w:ascii="仿宋_GB2312" w:eastAsia="仿宋_GB2312" w:hAnsi="黑体" w:cs="黑体" w:hint="eastAsia"/>
                <w:szCs w:val="21"/>
              </w:rPr>
              <w:t>学生名单、学生信息等。</w:t>
            </w:r>
          </w:p>
          <w:p w:rsidR="00780F84" w:rsidRP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Default="00780F84" w:rsidP="004913A1">
            <w:pPr>
              <w:rPr>
                <w:rFonts w:ascii="仿宋_GB2312" w:eastAsia="仿宋_GB2312" w:hAnsi="黑体" w:cs="黑体"/>
                <w:szCs w:val="21"/>
              </w:rPr>
            </w:pPr>
          </w:p>
          <w:p w:rsidR="00523003" w:rsidRPr="00780F84" w:rsidRDefault="00523003"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p w:rsidR="00780F84" w:rsidRPr="00780F84" w:rsidRDefault="00780F84" w:rsidP="004913A1">
            <w:pPr>
              <w:rPr>
                <w:rFonts w:ascii="仿宋_GB2312" w:eastAsia="仿宋_GB2312" w:hAnsi="黑体" w:cs="黑体"/>
                <w:szCs w:val="21"/>
              </w:rPr>
            </w:pPr>
          </w:p>
        </w:tc>
      </w:tr>
    </w:tbl>
    <w:p w:rsidR="00E95D1F" w:rsidRPr="00780F84" w:rsidRDefault="00E95D1F" w:rsidP="00E95D1F">
      <w:pPr>
        <w:jc w:val="center"/>
        <w:rPr>
          <w:rFonts w:ascii="黑体" w:eastAsia="黑体" w:hAnsi="黑体" w:cs="黑体"/>
          <w:sz w:val="32"/>
          <w:szCs w:val="32"/>
        </w:rPr>
      </w:pPr>
      <w:r>
        <w:rPr>
          <w:rFonts w:ascii="黑体" w:eastAsia="黑体" w:hAnsi="黑体" w:cs="黑体" w:hint="eastAsia"/>
          <w:sz w:val="32"/>
          <w:szCs w:val="32"/>
        </w:rPr>
        <w:lastRenderedPageBreak/>
        <w:t>班级基本情况</w:t>
      </w:r>
    </w:p>
    <w:tbl>
      <w:tblPr>
        <w:tblStyle w:val="a3"/>
        <w:tblW w:w="6333" w:type="dxa"/>
        <w:jc w:val="center"/>
        <w:tblBorders>
          <w:top w:val="none" w:sz="0" w:space="0" w:color="auto"/>
          <w:left w:val="none" w:sz="0" w:space="0" w:color="auto"/>
          <w:right w:val="none" w:sz="0" w:space="0" w:color="auto"/>
          <w:insideV w:val="none" w:sz="0" w:space="0" w:color="auto"/>
        </w:tblBorders>
        <w:tblLook w:val="04A0"/>
      </w:tblPr>
      <w:tblGrid>
        <w:gridCol w:w="6333"/>
      </w:tblGrid>
      <w:tr w:rsidR="00E95D1F" w:rsidRPr="00780F84" w:rsidTr="00E87A87">
        <w:trPr>
          <w:trHeight w:val="567"/>
          <w:jc w:val="center"/>
        </w:trPr>
        <w:tc>
          <w:tcPr>
            <w:tcW w:w="6333" w:type="dxa"/>
            <w:tcBorders>
              <w:top w:val="single" w:sz="4" w:space="0" w:color="000000"/>
              <w:left w:val="single" w:sz="4" w:space="0" w:color="000000"/>
              <w:bottom w:val="single" w:sz="4" w:space="0" w:color="000000"/>
              <w:right w:val="single" w:sz="4" w:space="0" w:color="000000"/>
              <w:tl2br w:val="nil"/>
              <w:tr2bl w:val="nil"/>
            </w:tcBorders>
          </w:tcPr>
          <w:p w:rsidR="00E95D1F" w:rsidRPr="00780F84" w:rsidRDefault="00E95D1F" w:rsidP="00E87A87">
            <w:pPr>
              <w:rPr>
                <w:rFonts w:ascii="仿宋_GB2312" w:eastAsia="仿宋_GB2312" w:hAnsi="黑体" w:cs="黑体"/>
                <w:szCs w:val="21"/>
              </w:rPr>
            </w:pPr>
            <w:r>
              <w:rPr>
                <w:rFonts w:ascii="仿宋_GB2312" w:eastAsia="仿宋_GB2312" w:hAnsi="黑体" w:cs="黑体" w:hint="eastAsia"/>
                <w:szCs w:val="21"/>
              </w:rPr>
              <w:t>（可打印</w:t>
            </w:r>
            <w:r w:rsidR="003546C3">
              <w:rPr>
                <w:rFonts w:ascii="仿宋_GB2312" w:eastAsia="仿宋_GB2312" w:hAnsi="黑体" w:cs="黑体" w:hint="eastAsia"/>
                <w:szCs w:val="21"/>
              </w:rPr>
              <w:t>、</w:t>
            </w:r>
            <w:r>
              <w:rPr>
                <w:rFonts w:ascii="仿宋_GB2312" w:eastAsia="仿宋_GB2312" w:hAnsi="黑体" w:cs="黑体" w:hint="eastAsia"/>
                <w:szCs w:val="21"/>
              </w:rPr>
              <w:t>粘贴）</w:t>
            </w:r>
          </w:p>
          <w:p w:rsidR="00E95D1F" w:rsidRPr="00780F84" w:rsidRDefault="003E1DE8" w:rsidP="00E87A87">
            <w:pPr>
              <w:rPr>
                <w:rFonts w:ascii="仿宋_GB2312" w:eastAsia="仿宋_GB2312" w:hAnsi="黑体" w:cs="黑体"/>
                <w:szCs w:val="21"/>
              </w:rPr>
            </w:pPr>
            <w:r>
              <w:rPr>
                <w:rFonts w:ascii="仿宋_GB2312" w:eastAsia="仿宋_GB2312" w:hAnsi="黑体" w:cs="黑体" w:hint="eastAsia"/>
                <w:szCs w:val="21"/>
              </w:rPr>
              <w:t>“四困”学生信息等</w:t>
            </w: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p w:rsidR="00E95D1F" w:rsidRPr="00780F84" w:rsidRDefault="00E95D1F" w:rsidP="00E87A87">
            <w:pPr>
              <w:rPr>
                <w:rFonts w:ascii="仿宋_GB2312" w:eastAsia="仿宋_GB2312" w:hAnsi="黑体" w:cs="黑体"/>
                <w:szCs w:val="21"/>
              </w:rPr>
            </w:pPr>
          </w:p>
        </w:tc>
      </w:tr>
    </w:tbl>
    <w:p w:rsidR="003303DB" w:rsidRDefault="00E95D1F" w:rsidP="003303DB">
      <w:pPr>
        <w:widowControl/>
        <w:jc w:val="left"/>
        <w:rPr>
          <w:rFonts w:ascii="黑体" w:eastAsia="黑体" w:hAnsi="黑体" w:cs="黑体"/>
          <w:b/>
          <w:sz w:val="28"/>
          <w:szCs w:val="28"/>
        </w:rPr>
      </w:pPr>
      <w:r>
        <w:rPr>
          <w:rFonts w:ascii="黑体" w:eastAsia="黑体" w:hAnsi="黑体" w:cs="黑体" w:hint="eastAsia"/>
          <w:b/>
          <w:sz w:val="28"/>
          <w:szCs w:val="28"/>
        </w:rPr>
        <w:lastRenderedPageBreak/>
        <w:t>填写</w:t>
      </w:r>
      <w:r w:rsidR="003303DB">
        <w:rPr>
          <w:rFonts w:ascii="黑体" w:eastAsia="黑体" w:hAnsi="黑体" w:cs="黑体" w:hint="eastAsia"/>
          <w:b/>
          <w:sz w:val="28"/>
          <w:szCs w:val="28"/>
        </w:rPr>
        <w:t>范例：</w:t>
      </w:r>
    </w:p>
    <w:p w:rsidR="006C68AC" w:rsidRPr="00FF2AEF" w:rsidRDefault="006C68AC" w:rsidP="006C68AC">
      <w:pPr>
        <w:widowControl/>
        <w:jc w:val="center"/>
        <w:rPr>
          <w:rFonts w:ascii="黑体" w:eastAsia="黑体" w:hAnsi="黑体" w:cs="黑体"/>
          <w:b/>
          <w:sz w:val="28"/>
          <w:szCs w:val="28"/>
        </w:rPr>
      </w:pPr>
      <w:r w:rsidRPr="00FF2AEF">
        <w:rPr>
          <w:rFonts w:ascii="黑体" w:eastAsia="黑体" w:hAnsi="黑体" w:cs="黑体" w:hint="eastAsia"/>
          <w:b/>
          <w:sz w:val="28"/>
          <w:szCs w:val="28"/>
        </w:rPr>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FF2AEF" w:rsidRPr="00C42435" w:rsidTr="00FF2AEF">
        <w:trPr>
          <w:trHeight w:val="1218"/>
          <w:jc w:val="center"/>
        </w:trPr>
        <w:tc>
          <w:tcPr>
            <w:tcW w:w="855" w:type="dxa"/>
            <w:vAlign w:val="center"/>
          </w:tcPr>
          <w:p w:rsidR="00FF2AEF" w:rsidRPr="00C42435" w:rsidRDefault="00FF2AEF" w:rsidP="00FF2AEF">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FF2AEF" w:rsidRPr="00C42435" w:rsidRDefault="00FF2AEF" w:rsidP="00FF2AEF">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00E95D1F">
              <w:rPr>
                <w:rFonts w:ascii="仿宋" w:eastAsia="仿宋" w:hAnsi="仿宋" w:cs="仿宋" w:hint="eastAsia"/>
                <w:szCs w:val="21"/>
              </w:rPr>
              <w:t>√</w:t>
            </w:r>
            <w:r w:rsidRPr="00C42435">
              <w:rPr>
                <w:rFonts w:ascii="仿宋" w:eastAsia="仿宋" w:hAnsi="仿宋" w:cs="仿宋" w:hint="eastAsia"/>
                <w:szCs w:val="21"/>
              </w:rPr>
              <w:t>□开展寝室走访活动</w:t>
            </w:r>
          </w:p>
          <w:p w:rsidR="00FF2AEF" w:rsidRPr="00C42435" w:rsidRDefault="00FF2AEF" w:rsidP="00FF2AEF">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FF2AEF" w:rsidRPr="00C42435" w:rsidRDefault="00FF2AEF" w:rsidP="00FF2AEF">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FF2AEF" w:rsidRPr="00C42435" w:rsidTr="00FF2AEF">
        <w:trPr>
          <w:trHeight w:val="253"/>
          <w:jc w:val="center"/>
        </w:trPr>
        <w:tc>
          <w:tcPr>
            <w:tcW w:w="855" w:type="dxa"/>
          </w:tcPr>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日 期</w:t>
            </w:r>
          </w:p>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6C68AC" w:rsidRPr="00C42435" w:rsidRDefault="006C68AC" w:rsidP="006C68AC">
            <w:pPr>
              <w:rPr>
                <w:rFonts w:ascii="黑体" w:eastAsia="黑体" w:hAnsi="黑体" w:cs="黑体"/>
                <w:sz w:val="24"/>
              </w:rPr>
            </w:pPr>
          </w:p>
        </w:tc>
        <w:tc>
          <w:tcPr>
            <w:tcW w:w="709" w:type="dxa"/>
            <w:vAlign w:val="center"/>
          </w:tcPr>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6C68AC" w:rsidRPr="00C42435" w:rsidRDefault="006C68AC" w:rsidP="00FF2AEF">
            <w:pPr>
              <w:jc w:val="center"/>
              <w:rPr>
                <w:rFonts w:ascii="黑体" w:eastAsia="黑体" w:hAnsi="黑体" w:cs="黑体"/>
                <w:sz w:val="24"/>
              </w:rPr>
            </w:pPr>
          </w:p>
        </w:tc>
      </w:tr>
      <w:tr w:rsidR="006C68AC" w:rsidRPr="00C42435" w:rsidTr="003546C3">
        <w:trPr>
          <w:cantSplit/>
          <w:trHeight w:val="5519"/>
          <w:jc w:val="center"/>
        </w:trPr>
        <w:tc>
          <w:tcPr>
            <w:tcW w:w="855" w:type="dxa"/>
          </w:tcPr>
          <w:p w:rsidR="006C68AC" w:rsidRPr="00C42435" w:rsidRDefault="006C68AC" w:rsidP="00FF2AEF">
            <w:pPr>
              <w:jc w:val="center"/>
              <w:rPr>
                <w:rFonts w:ascii="黑体" w:eastAsia="黑体" w:hAnsi="黑体" w:cs="黑体"/>
                <w:sz w:val="24"/>
              </w:rPr>
            </w:pPr>
          </w:p>
          <w:p w:rsidR="006C68AC" w:rsidRPr="00C42435" w:rsidRDefault="006C68AC" w:rsidP="00FF2AEF">
            <w:pPr>
              <w:jc w:val="center"/>
              <w:rPr>
                <w:rFonts w:ascii="黑体" w:eastAsia="黑体" w:hAnsi="黑体" w:cs="黑体"/>
                <w:sz w:val="24"/>
              </w:rPr>
            </w:pPr>
          </w:p>
          <w:p w:rsidR="006C68AC" w:rsidRPr="00C42435" w:rsidRDefault="006C68AC" w:rsidP="00FF2AEF">
            <w:pPr>
              <w:jc w:val="center"/>
              <w:rPr>
                <w:rFonts w:ascii="黑体" w:eastAsia="黑体" w:hAnsi="黑体" w:cs="黑体"/>
                <w:sz w:val="24"/>
              </w:rPr>
            </w:pPr>
          </w:p>
          <w:p w:rsidR="006C68AC" w:rsidRPr="00C42435" w:rsidRDefault="006C68AC" w:rsidP="00FF2AEF">
            <w:pPr>
              <w:jc w:val="center"/>
              <w:rPr>
                <w:rFonts w:ascii="黑体" w:eastAsia="黑体" w:hAnsi="黑体" w:cs="黑体"/>
                <w:sz w:val="24"/>
              </w:rPr>
            </w:pPr>
          </w:p>
          <w:p w:rsidR="006C68AC" w:rsidRPr="00C42435" w:rsidRDefault="006C68AC" w:rsidP="00FF2AEF">
            <w:pPr>
              <w:jc w:val="center"/>
              <w:rPr>
                <w:rFonts w:ascii="黑体" w:eastAsia="黑体" w:hAnsi="黑体" w:cs="黑体"/>
                <w:sz w:val="24"/>
              </w:rPr>
            </w:pPr>
          </w:p>
          <w:p w:rsidR="006C68AC" w:rsidRPr="00C42435" w:rsidRDefault="006C68AC" w:rsidP="00FF2AEF">
            <w:pPr>
              <w:jc w:val="center"/>
              <w:rPr>
                <w:rFonts w:ascii="黑体" w:eastAsia="黑体" w:hAnsi="黑体" w:cs="黑体"/>
                <w:sz w:val="24"/>
              </w:rPr>
            </w:pPr>
          </w:p>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活</w:t>
            </w:r>
          </w:p>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动</w:t>
            </w:r>
          </w:p>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内</w:t>
            </w:r>
          </w:p>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容</w:t>
            </w:r>
          </w:p>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记</w:t>
            </w:r>
          </w:p>
          <w:p w:rsidR="006C68AC" w:rsidRPr="00C42435" w:rsidRDefault="006C68AC" w:rsidP="00FF2AEF">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6C68AC" w:rsidRPr="00C42435" w:rsidRDefault="006C68AC" w:rsidP="00FF2AEF">
            <w:pPr>
              <w:rPr>
                <w:rFonts w:ascii="仿宋" w:eastAsia="仿宋" w:hAnsi="仿宋" w:cs="仿宋"/>
                <w:szCs w:val="21"/>
              </w:rPr>
            </w:pPr>
            <w:r w:rsidRPr="00C42435">
              <w:rPr>
                <w:rFonts w:ascii="仿宋" w:eastAsia="仿宋" w:hAnsi="仿宋" w:cs="仿宋" w:hint="eastAsia"/>
                <w:szCs w:val="21"/>
              </w:rPr>
              <w:t>活动内容主要为五个任务记录，记录包括主题教育班会的目的、具体形式、达成的效果、班主任参与环节等；或者班主任走访学生宿舍的情况等；包括“四困”学</w:t>
            </w:r>
            <w:r w:rsidR="003303DB">
              <w:rPr>
                <w:rFonts w:ascii="仿宋" w:eastAsia="仿宋" w:hAnsi="仿宋" w:cs="仿宋" w:hint="eastAsia"/>
                <w:szCs w:val="21"/>
              </w:rPr>
              <w:t>生的情况（时间、地点）和与其谈话交流、进行指导帮扶的简要情况。</w:t>
            </w:r>
          </w:p>
          <w:p w:rsidR="006C68AC" w:rsidRPr="00C42435" w:rsidRDefault="006C68AC" w:rsidP="00FF2AEF">
            <w:pPr>
              <w:ind w:firstLineChars="200" w:firstLine="420"/>
              <w:rPr>
                <w:rFonts w:ascii="仿宋" w:eastAsia="仿宋" w:hAnsi="仿宋" w:cs="仿宋"/>
                <w:szCs w:val="21"/>
              </w:rPr>
            </w:pPr>
            <w:r w:rsidRPr="00C42435">
              <w:rPr>
                <w:rFonts w:ascii="仿宋" w:eastAsia="仿宋" w:hAnsi="仿宋" w:cs="仿宋" w:hint="eastAsia"/>
                <w:szCs w:val="21"/>
              </w:rPr>
              <w:t>例1：某月某日几点-几点，班主任**走访我班中区六栋40*、40*等6间寝室。走访过程中，40*寝室存在以下问题；40*寝室反馈以下问题需学院关注；40*寝室卫生情况不好。</w:t>
            </w:r>
          </w:p>
          <w:p w:rsidR="006C68AC" w:rsidRPr="00C42435" w:rsidRDefault="006C68AC" w:rsidP="00FF2AEF">
            <w:pPr>
              <w:rPr>
                <w:rFonts w:ascii="仿宋" w:eastAsia="仿宋" w:hAnsi="仿宋" w:cs="仿宋"/>
                <w:szCs w:val="21"/>
              </w:rPr>
            </w:pPr>
            <w:r w:rsidRPr="00C42435">
              <w:rPr>
                <w:rFonts w:ascii="仿宋" w:eastAsia="仿宋" w:hAnsi="仿宋" w:cs="仿宋" w:hint="eastAsia"/>
                <w:szCs w:val="21"/>
              </w:rPr>
              <w:t xml:space="preserve">    例2：*月*日，在2305教室与家庭经济困难学生张三进行谈话，了解现阶段学习生活情况。经交流，总体感觉该生目前心态良好或该生存在如下思想包袱。</w:t>
            </w:r>
          </w:p>
          <w:p w:rsidR="006C68AC" w:rsidRPr="00C42435" w:rsidRDefault="006C68AC" w:rsidP="00FF2AEF">
            <w:pPr>
              <w:rPr>
                <w:rFonts w:ascii="仿宋" w:eastAsia="仿宋" w:hAnsi="仿宋" w:cs="仿宋"/>
                <w:szCs w:val="21"/>
              </w:rPr>
            </w:pPr>
          </w:p>
          <w:p w:rsidR="006C68AC" w:rsidRPr="00C42435" w:rsidRDefault="006C68AC" w:rsidP="00FF2AEF">
            <w:pPr>
              <w:rPr>
                <w:rFonts w:ascii="仿宋" w:eastAsia="仿宋" w:hAnsi="仿宋" w:cs="仿宋"/>
                <w:szCs w:val="21"/>
              </w:rPr>
            </w:pPr>
          </w:p>
        </w:tc>
      </w:tr>
      <w:tr w:rsidR="003303DB" w:rsidRPr="00C42435" w:rsidTr="009F137D">
        <w:trPr>
          <w:cantSplit/>
          <w:trHeight w:val="279"/>
          <w:jc w:val="center"/>
        </w:trPr>
        <w:tc>
          <w:tcPr>
            <w:tcW w:w="855" w:type="dxa"/>
            <w:vAlign w:val="center"/>
          </w:tcPr>
          <w:p w:rsidR="003303DB" w:rsidRPr="00C42435" w:rsidRDefault="003303DB" w:rsidP="00FF2AEF">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303DB" w:rsidRPr="00C42435" w:rsidRDefault="003303DB" w:rsidP="003303DB">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303DB" w:rsidRDefault="003303DB">
      <w:pPr>
        <w:widowControl/>
        <w:jc w:val="left"/>
        <w:rPr>
          <w:rFonts w:ascii="黑体" w:eastAsia="黑体" w:hAnsi="黑体" w:cs="黑体"/>
          <w:b/>
          <w:sz w:val="28"/>
          <w:szCs w:val="28"/>
        </w:rPr>
      </w:pPr>
    </w:p>
    <w:p w:rsidR="003303DB" w:rsidRPr="00FF2AEF" w:rsidRDefault="003303DB" w:rsidP="003303DB">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303DB" w:rsidRPr="00C42435" w:rsidTr="006C559E">
        <w:trPr>
          <w:trHeight w:val="1218"/>
          <w:jc w:val="center"/>
        </w:trPr>
        <w:tc>
          <w:tcPr>
            <w:tcW w:w="855" w:type="dxa"/>
            <w:vAlign w:val="center"/>
          </w:tcPr>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303DB" w:rsidRPr="00C42435" w:rsidRDefault="003303DB" w:rsidP="006C559E">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303DB" w:rsidRPr="00C42435" w:rsidRDefault="003303DB" w:rsidP="006C559E">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303DB" w:rsidRPr="00C42435" w:rsidRDefault="003303DB" w:rsidP="006C559E">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303DB" w:rsidRPr="00C42435" w:rsidTr="006C559E">
        <w:trPr>
          <w:trHeight w:val="253"/>
          <w:jc w:val="center"/>
        </w:trPr>
        <w:tc>
          <w:tcPr>
            <w:tcW w:w="855" w:type="dxa"/>
          </w:tcPr>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日 期</w:t>
            </w:r>
          </w:p>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303DB" w:rsidRPr="00C42435" w:rsidRDefault="003303DB" w:rsidP="006C559E">
            <w:pPr>
              <w:rPr>
                <w:rFonts w:ascii="黑体" w:eastAsia="黑体" w:hAnsi="黑体" w:cs="黑体"/>
                <w:sz w:val="24"/>
              </w:rPr>
            </w:pPr>
          </w:p>
        </w:tc>
        <w:tc>
          <w:tcPr>
            <w:tcW w:w="709" w:type="dxa"/>
            <w:vAlign w:val="center"/>
          </w:tcPr>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303DB" w:rsidRPr="00C42435" w:rsidRDefault="003303DB" w:rsidP="006C559E">
            <w:pPr>
              <w:jc w:val="center"/>
              <w:rPr>
                <w:rFonts w:ascii="黑体" w:eastAsia="黑体" w:hAnsi="黑体" w:cs="黑体"/>
                <w:sz w:val="24"/>
              </w:rPr>
            </w:pPr>
          </w:p>
        </w:tc>
      </w:tr>
      <w:tr w:rsidR="003303DB" w:rsidRPr="00C42435" w:rsidTr="003303DB">
        <w:trPr>
          <w:cantSplit/>
          <w:trHeight w:val="6432"/>
          <w:jc w:val="center"/>
        </w:trPr>
        <w:tc>
          <w:tcPr>
            <w:tcW w:w="855" w:type="dxa"/>
          </w:tcPr>
          <w:p w:rsidR="003303DB" w:rsidRPr="00C42435" w:rsidRDefault="003303DB" w:rsidP="006C559E">
            <w:pPr>
              <w:jc w:val="center"/>
              <w:rPr>
                <w:rFonts w:ascii="黑体" w:eastAsia="黑体" w:hAnsi="黑体" w:cs="黑体"/>
                <w:sz w:val="24"/>
              </w:rPr>
            </w:pPr>
          </w:p>
          <w:p w:rsidR="003303DB" w:rsidRPr="00C42435" w:rsidRDefault="003303DB" w:rsidP="006C559E">
            <w:pPr>
              <w:jc w:val="center"/>
              <w:rPr>
                <w:rFonts w:ascii="黑体" w:eastAsia="黑体" w:hAnsi="黑体" w:cs="黑体"/>
                <w:sz w:val="24"/>
              </w:rPr>
            </w:pPr>
          </w:p>
          <w:p w:rsidR="003303DB" w:rsidRPr="00C42435" w:rsidRDefault="003303DB" w:rsidP="006C559E">
            <w:pPr>
              <w:jc w:val="center"/>
              <w:rPr>
                <w:rFonts w:ascii="黑体" w:eastAsia="黑体" w:hAnsi="黑体" w:cs="黑体"/>
                <w:sz w:val="24"/>
              </w:rPr>
            </w:pPr>
          </w:p>
          <w:p w:rsidR="003303DB" w:rsidRPr="00C42435" w:rsidRDefault="003303DB" w:rsidP="006C559E">
            <w:pPr>
              <w:jc w:val="center"/>
              <w:rPr>
                <w:rFonts w:ascii="黑体" w:eastAsia="黑体" w:hAnsi="黑体" w:cs="黑体"/>
                <w:sz w:val="24"/>
              </w:rPr>
            </w:pPr>
          </w:p>
          <w:p w:rsidR="003303DB" w:rsidRPr="00C42435" w:rsidRDefault="003303DB" w:rsidP="006C559E">
            <w:pPr>
              <w:jc w:val="center"/>
              <w:rPr>
                <w:rFonts w:ascii="黑体" w:eastAsia="黑体" w:hAnsi="黑体" w:cs="黑体"/>
                <w:sz w:val="24"/>
              </w:rPr>
            </w:pPr>
          </w:p>
          <w:p w:rsidR="003303DB" w:rsidRPr="00C42435" w:rsidRDefault="003303DB" w:rsidP="006C559E">
            <w:pPr>
              <w:jc w:val="center"/>
              <w:rPr>
                <w:rFonts w:ascii="黑体" w:eastAsia="黑体" w:hAnsi="黑体" w:cs="黑体"/>
                <w:sz w:val="24"/>
              </w:rPr>
            </w:pPr>
          </w:p>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活</w:t>
            </w:r>
          </w:p>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动</w:t>
            </w:r>
          </w:p>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内</w:t>
            </w:r>
          </w:p>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容</w:t>
            </w:r>
          </w:p>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记</w:t>
            </w:r>
          </w:p>
          <w:p w:rsidR="003303DB" w:rsidRPr="00C42435" w:rsidRDefault="003303DB" w:rsidP="006C559E">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303DB" w:rsidRPr="00C42435" w:rsidRDefault="003303DB" w:rsidP="003303DB">
            <w:pPr>
              <w:rPr>
                <w:rFonts w:ascii="仿宋" w:eastAsia="仿宋" w:hAnsi="仿宋" w:cs="仿宋"/>
                <w:szCs w:val="21"/>
              </w:rPr>
            </w:pPr>
          </w:p>
        </w:tc>
      </w:tr>
      <w:tr w:rsidR="003303DB" w:rsidRPr="00C42435" w:rsidTr="006C559E">
        <w:trPr>
          <w:cantSplit/>
          <w:trHeight w:val="279"/>
          <w:jc w:val="center"/>
        </w:trPr>
        <w:tc>
          <w:tcPr>
            <w:tcW w:w="855" w:type="dxa"/>
            <w:vAlign w:val="center"/>
          </w:tcPr>
          <w:p w:rsidR="003303DB" w:rsidRPr="00C42435" w:rsidRDefault="003303DB" w:rsidP="006C559E">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303DB" w:rsidRPr="00C42435" w:rsidRDefault="003303DB" w:rsidP="006C559E">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FF2AEF" w:rsidP="003E1DE8">
      <w:pPr>
        <w:widowControl/>
        <w:jc w:val="center"/>
        <w:rPr>
          <w:rFonts w:ascii="黑体" w:eastAsia="黑体" w:hAnsi="黑体" w:cs="黑体"/>
          <w:b/>
          <w:sz w:val="28"/>
          <w:szCs w:val="28"/>
        </w:rPr>
      </w:pPr>
      <w:r>
        <w:rPr>
          <w:rFonts w:ascii="黑体" w:eastAsia="黑体" w:hAnsi="黑体" w:cs="黑体"/>
          <w:sz w:val="32"/>
          <w:szCs w:val="32"/>
        </w:rPr>
        <w:br w:type="page"/>
      </w:r>
      <w:r w:rsidR="003E1DE8"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3E1DE8" w:rsidRPr="00FF2AEF" w:rsidRDefault="003E1DE8" w:rsidP="003E1DE8">
      <w:pPr>
        <w:widowControl/>
        <w:jc w:val="center"/>
        <w:rPr>
          <w:rFonts w:ascii="黑体" w:eastAsia="黑体" w:hAnsi="黑体" w:cs="黑体"/>
          <w:b/>
          <w:sz w:val="28"/>
          <w:szCs w:val="28"/>
        </w:rPr>
      </w:pPr>
      <w:r w:rsidRPr="00FF2AEF">
        <w:rPr>
          <w:rFonts w:ascii="黑体" w:eastAsia="黑体" w:hAnsi="黑体" w:cs="黑体" w:hint="eastAsia"/>
          <w:b/>
          <w:sz w:val="28"/>
          <w:szCs w:val="28"/>
        </w:rPr>
        <w:lastRenderedPageBreak/>
        <w:t>班主任参加班级活动情况记录表</w:t>
      </w:r>
    </w:p>
    <w:tbl>
      <w:tblPr>
        <w:tblW w:w="7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693"/>
        <w:gridCol w:w="709"/>
        <w:gridCol w:w="2950"/>
      </w:tblGrid>
      <w:tr w:rsidR="003E1DE8" w:rsidRPr="00C42435" w:rsidTr="00E87A87">
        <w:trPr>
          <w:trHeight w:val="1218"/>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活动内容</w:t>
            </w:r>
          </w:p>
        </w:tc>
        <w:tc>
          <w:tcPr>
            <w:tcW w:w="6352" w:type="dxa"/>
            <w:gridSpan w:val="3"/>
            <w:vAlign w:val="center"/>
          </w:tcPr>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□主持组织主题教育班会</w:t>
            </w:r>
            <w:r>
              <w:rPr>
                <w:rFonts w:ascii="仿宋" w:eastAsia="仿宋" w:hAnsi="仿宋" w:cs="仿宋" w:hint="eastAsia"/>
                <w:szCs w:val="21"/>
              </w:rPr>
              <w:t xml:space="preserve">          </w:t>
            </w:r>
            <w:r w:rsidRPr="00C42435">
              <w:rPr>
                <w:rFonts w:ascii="仿宋" w:eastAsia="仿宋" w:hAnsi="仿宋" w:cs="仿宋" w:hint="eastAsia"/>
                <w:szCs w:val="21"/>
              </w:rPr>
              <w:t>□开展寝室走访活动</w:t>
            </w:r>
          </w:p>
          <w:p w:rsidR="003E1DE8" w:rsidRPr="00C42435" w:rsidRDefault="003E1DE8" w:rsidP="00E87A87">
            <w:pPr>
              <w:jc w:val="left"/>
              <w:rPr>
                <w:rFonts w:ascii="仿宋" w:eastAsia="仿宋" w:hAnsi="仿宋" w:cs="仿宋"/>
                <w:szCs w:val="21"/>
              </w:rPr>
            </w:pPr>
            <w:r w:rsidRPr="00C42435">
              <w:rPr>
                <w:rFonts w:ascii="仿宋" w:eastAsia="仿宋" w:hAnsi="仿宋" w:cs="仿宋" w:hint="eastAsia"/>
                <w:szCs w:val="21"/>
              </w:rPr>
              <w:t>□“四困”学生交流谈话</w:t>
            </w:r>
            <w:r>
              <w:rPr>
                <w:rFonts w:ascii="仿宋" w:eastAsia="仿宋" w:hAnsi="仿宋" w:cs="仿宋" w:hint="eastAsia"/>
                <w:szCs w:val="21"/>
              </w:rPr>
              <w:t xml:space="preserve">          </w:t>
            </w:r>
            <w:r w:rsidRPr="00C42435">
              <w:rPr>
                <w:rFonts w:ascii="仿宋" w:eastAsia="仿宋" w:hAnsi="仿宋" w:cs="仿宋" w:hint="eastAsia"/>
                <w:szCs w:val="21"/>
              </w:rPr>
              <w:t>□听取班委会工作汇报</w:t>
            </w:r>
          </w:p>
          <w:p w:rsidR="003E1DE8" w:rsidRPr="00C42435" w:rsidRDefault="003E1DE8" w:rsidP="00E87A87">
            <w:pPr>
              <w:jc w:val="left"/>
              <w:rPr>
                <w:rFonts w:ascii="黑体" w:eastAsia="黑体" w:hAnsi="黑体" w:cs="黑体"/>
                <w:sz w:val="24"/>
              </w:rPr>
            </w:pPr>
            <w:r w:rsidRPr="00C42435">
              <w:rPr>
                <w:rFonts w:ascii="仿宋" w:eastAsia="仿宋" w:hAnsi="仿宋" w:cs="仿宋" w:hint="eastAsia"/>
                <w:szCs w:val="21"/>
              </w:rPr>
              <w:t>□参加重要会议或活动</w:t>
            </w:r>
          </w:p>
        </w:tc>
      </w:tr>
      <w:tr w:rsidR="003E1DE8" w:rsidRPr="00C42435" w:rsidTr="00E87A87">
        <w:trPr>
          <w:trHeight w:val="253"/>
          <w:jc w:val="center"/>
        </w:trPr>
        <w:tc>
          <w:tcPr>
            <w:tcW w:w="855" w:type="dxa"/>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日 期</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时 间</w:t>
            </w:r>
          </w:p>
        </w:tc>
        <w:tc>
          <w:tcPr>
            <w:tcW w:w="2693" w:type="dxa"/>
          </w:tcPr>
          <w:p w:rsidR="003E1DE8" w:rsidRPr="00C42435" w:rsidRDefault="003E1DE8" w:rsidP="00E87A87">
            <w:pPr>
              <w:rPr>
                <w:rFonts w:ascii="黑体" w:eastAsia="黑体" w:hAnsi="黑体" w:cs="黑体"/>
                <w:sz w:val="24"/>
              </w:rPr>
            </w:pPr>
          </w:p>
        </w:tc>
        <w:tc>
          <w:tcPr>
            <w:tcW w:w="709" w:type="dxa"/>
            <w:vAlign w:val="center"/>
          </w:tcPr>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地点</w:t>
            </w:r>
          </w:p>
        </w:tc>
        <w:tc>
          <w:tcPr>
            <w:tcW w:w="2950" w:type="dxa"/>
            <w:vAlign w:val="center"/>
          </w:tcPr>
          <w:p w:rsidR="003E1DE8" w:rsidRPr="00C42435" w:rsidRDefault="003E1DE8" w:rsidP="00E87A87">
            <w:pPr>
              <w:jc w:val="center"/>
              <w:rPr>
                <w:rFonts w:ascii="黑体" w:eastAsia="黑体" w:hAnsi="黑体" w:cs="黑体"/>
                <w:sz w:val="24"/>
              </w:rPr>
            </w:pPr>
          </w:p>
        </w:tc>
      </w:tr>
      <w:tr w:rsidR="003E1DE8" w:rsidRPr="00C42435" w:rsidTr="00E87A87">
        <w:trPr>
          <w:cantSplit/>
          <w:trHeight w:val="6432"/>
          <w:jc w:val="center"/>
        </w:trPr>
        <w:tc>
          <w:tcPr>
            <w:tcW w:w="855" w:type="dxa"/>
          </w:tcPr>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活</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动</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内</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容</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记</w:t>
            </w:r>
          </w:p>
          <w:p w:rsidR="003E1DE8" w:rsidRPr="00C42435" w:rsidRDefault="003E1DE8" w:rsidP="00E87A87">
            <w:pPr>
              <w:jc w:val="center"/>
              <w:rPr>
                <w:rFonts w:ascii="黑体" w:eastAsia="黑体" w:hAnsi="黑体" w:cs="黑体"/>
                <w:sz w:val="24"/>
              </w:rPr>
            </w:pPr>
            <w:r w:rsidRPr="00C42435">
              <w:rPr>
                <w:rFonts w:ascii="黑体" w:eastAsia="黑体" w:hAnsi="黑体" w:cs="黑体" w:hint="eastAsia"/>
                <w:sz w:val="24"/>
              </w:rPr>
              <w:t>录</w:t>
            </w:r>
          </w:p>
        </w:tc>
        <w:tc>
          <w:tcPr>
            <w:tcW w:w="6352" w:type="dxa"/>
            <w:gridSpan w:val="3"/>
          </w:tcPr>
          <w:p w:rsidR="003E1DE8" w:rsidRPr="00C42435" w:rsidRDefault="003E1DE8" w:rsidP="00E87A87">
            <w:pPr>
              <w:rPr>
                <w:rFonts w:ascii="仿宋" w:eastAsia="仿宋" w:hAnsi="仿宋" w:cs="仿宋"/>
                <w:szCs w:val="21"/>
              </w:rPr>
            </w:pPr>
          </w:p>
        </w:tc>
      </w:tr>
      <w:tr w:rsidR="003E1DE8" w:rsidRPr="00C42435" w:rsidTr="00E87A87">
        <w:trPr>
          <w:cantSplit/>
          <w:trHeight w:val="279"/>
          <w:jc w:val="center"/>
        </w:trPr>
        <w:tc>
          <w:tcPr>
            <w:tcW w:w="855" w:type="dxa"/>
            <w:vAlign w:val="center"/>
          </w:tcPr>
          <w:p w:rsidR="003E1DE8" w:rsidRPr="00C42435" w:rsidRDefault="003E1DE8" w:rsidP="00E87A87">
            <w:pPr>
              <w:jc w:val="center"/>
              <w:rPr>
                <w:rFonts w:ascii="黑体" w:eastAsia="黑体" w:hAnsi="黑体" w:cs="黑体"/>
                <w:sz w:val="24"/>
              </w:rPr>
            </w:pPr>
            <w:r w:rsidRPr="00C42435">
              <w:rPr>
                <w:rFonts w:ascii="仿宋" w:eastAsia="仿宋" w:hAnsi="仿宋" w:cs="仿宋" w:hint="eastAsia"/>
                <w:b/>
                <w:bCs/>
                <w:sz w:val="24"/>
              </w:rPr>
              <w:t>活动评价</w:t>
            </w:r>
          </w:p>
        </w:tc>
        <w:tc>
          <w:tcPr>
            <w:tcW w:w="6352" w:type="dxa"/>
            <w:gridSpan w:val="3"/>
            <w:vAlign w:val="center"/>
          </w:tcPr>
          <w:p w:rsidR="003E1DE8" w:rsidRPr="00C42435" w:rsidRDefault="003E1DE8" w:rsidP="00E87A87">
            <w:pPr>
              <w:jc w:val="center"/>
              <w:rPr>
                <w:rFonts w:ascii="仿宋" w:eastAsia="仿宋" w:hAnsi="仿宋" w:cs="仿宋"/>
                <w:b/>
                <w:bCs/>
                <w:sz w:val="24"/>
              </w:rPr>
            </w:pPr>
            <w:r w:rsidRPr="00C42435">
              <w:rPr>
                <w:rFonts w:ascii="Calibri" w:eastAsia="宋体" w:hAnsi="Calibri" w:cs="Times New Roman" w:hint="eastAsia"/>
              </w:rPr>
              <w:t>好（</w:t>
            </w:r>
            <w:r>
              <w:rPr>
                <w:rFonts w:ascii="Calibri" w:eastAsia="宋体" w:hAnsi="Calibri" w:cs="Times New Roman" w:hint="eastAsia"/>
              </w:rPr>
              <w:t xml:space="preserve"> </w:t>
            </w:r>
            <w:r w:rsidRPr="00C42435">
              <w:rPr>
                <w:rFonts w:ascii="Calibri" w:eastAsia="宋体" w:hAnsi="Calibri" w:cs="Times New Roman" w:hint="eastAsia"/>
              </w:rPr>
              <w:t>）一般（</w:t>
            </w:r>
            <w:r>
              <w:rPr>
                <w:rFonts w:ascii="Calibri" w:eastAsia="宋体" w:hAnsi="Calibri" w:cs="Times New Roman" w:hint="eastAsia"/>
              </w:rPr>
              <w:t xml:space="preserve"> </w:t>
            </w:r>
            <w:r w:rsidRPr="00C42435">
              <w:rPr>
                <w:rFonts w:ascii="Calibri" w:eastAsia="宋体" w:hAnsi="Calibri" w:cs="Times New Roman" w:hint="eastAsia"/>
              </w:rPr>
              <w:t>）差（</w:t>
            </w:r>
            <w:r>
              <w:rPr>
                <w:rFonts w:ascii="Calibri" w:eastAsia="宋体" w:hAnsi="Calibri" w:cs="Times New Roman" w:hint="eastAsia"/>
              </w:rPr>
              <w:t xml:space="preserve"> </w:t>
            </w:r>
            <w:r w:rsidRPr="00C42435">
              <w:rPr>
                <w:rFonts w:ascii="Calibri" w:eastAsia="宋体" w:hAnsi="Calibri" w:cs="Times New Roman" w:hint="eastAsia"/>
              </w:rPr>
              <w:t>）</w:t>
            </w:r>
          </w:p>
        </w:tc>
      </w:tr>
    </w:tbl>
    <w:p w:rsidR="00DF4E59" w:rsidRPr="005E3F09" w:rsidRDefault="00DF4E59" w:rsidP="00FF2AEF">
      <w:pPr>
        <w:widowControl/>
        <w:jc w:val="center"/>
        <w:rPr>
          <w:rFonts w:ascii="黑体" w:eastAsia="黑体" w:hAnsi="黑体" w:cs="黑体"/>
          <w:sz w:val="32"/>
          <w:szCs w:val="32"/>
        </w:rPr>
      </w:pPr>
      <w:r w:rsidRPr="005E3F09">
        <w:rPr>
          <w:rFonts w:ascii="黑体" w:eastAsia="黑体" w:hAnsi="黑体" w:cs="黑体" w:hint="eastAsia"/>
          <w:sz w:val="32"/>
          <w:szCs w:val="32"/>
        </w:rPr>
        <w:lastRenderedPageBreak/>
        <w:t>年度工作总结</w:t>
      </w:r>
    </w:p>
    <w:tbl>
      <w:tblPr>
        <w:tblStyle w:val="a3"/>
        <w:tblW w:w="6333" w:type="dxa"/>
        <w:jc w:val="center"/>
        <w:tblBorders>
          <w:top w:val="none" w:sz="0" w:space="0" w:color="auto"/>
          <w:left w:val="none" w:sz="0" w:space="0" w:color="auto"/>
          <w:right w:val="none" w:sz="0" w:space="0" w:color="auto"/>
          <w:insideV w:val="none" w:sz="0" w:space="0" w:color="auto"/>
        </w:tblBorders>
        <w:tblLook w:val="04A0"/>
      </w:tblPr>
      <w:tblGrid>
        <w:gridCol w:w="6333"/>
      </w:tblGrid>
      <w:tr w:rsidR="00003FB1" w:rsidRPr="00780F84" w:rsidTr="00FF2AEF">
        <w:trPr>
          <w:trHeight w:val="567"/>
          <w:jc w:val="center"/>
        </w:trPr>
        <w:tc>
          <w:tcPr>
            <w:tcW w:w="6333" w:type="dxa"/>
            <w:tcBorders>
              <w:top w:val="single" w:sz="4" w:space="0" w:color="000000"/>
              <w:left w:val="single" w:sz="4" w:space="0" w:color="000000"/>
              <w:bottom w:val="single" w:sz="4" w:space="0" w:color="000000"/>
              <w:right w:val="single" w:sz="4" w:space="0" w:color="000000"/>
              <w:tl2br w:val="nil"/>
              <w:tr2bl w:val="nil"/>
            </w:tcBorders>
          </w:tcPr>
          <w:p w:rsidR="00003FB1" w:rsidRPr="00780F84" w:rsidRDefault="00FF2AEF" w:rsidP="00FF2AEF">
            <w:pPr>
              <w:rPr>
                <w:rFonts w:ascii="仿宋_GB2312" w:eastAsia="仿宋_GB2312" w:hAnsi="黑体" w:cs="黑体"/>
                <w:szCs w:val="21"/>
              </w:rPr>
            </w:pPr>
            <w:r>
              <w:rPr>
                <w:rFonts w:ascii="仿宋_GB2312" w:eastAsia="仿宋_GB2312" w:hAnsi="黑体" w:cs="黑体" w:hint="eastAsia"/>
                <w:szCs w:val="21"/>
              </w:rPr>
              <w:t>（可打印</w:t>
            </w:r>
            <w:r w:rsidR="003546C3">
              <w:rPr>
                <w:rFonts w:ascii="仿宋_GB2312" w:eastAsia="仿宋_GB2312" w:hAnsi="黑体" w:cs="黑体" w:hint="eastAsia"/>
                <w:szCs w:val="21"/>
              </w:rPr>
              <w:t>、</w:t>
            </w:r>
            <w:r>
              <w:rPr>
                <w:rFonts w:ascii="仿宋_GB2312" w:eastAsia="仿宋_GB2312" w:hAnsi="黑体" w:cs="黑体" w:hint="eastAsia"/>
                <w:szCs w:val="21"/>
              </w:rPr>
              <w:t>粘贴）</w:t>
            </w: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p w:rsidR="00003FB1" w:rsidRPr="00780F84" w:rsidRDefault="00003FB1" w:rsidP="00FF2AEF">
            <w:pPr>
              <w:rPr>
                <w:rFonts w:ascii="仿宋_GB2312" w:eastAsia="仿宋_GB2312" w:hAnsi="黑体" w:cs="黑体"/>
                <w:szCs w:val="21"/>
              </w:rPr>
            </w:pPr>
          </w:p>
        </w:tc>
      </w:tr>
    </w:tbl>
    <w:p w:rsidR="0039771C" w:rsidRDefault="0039771C" w:rsidP="005F1221">
      <w:pPr>
        <w:spacing w:line="40" w:lineRule="exact"/>
        <w:rPr>
          <w:rFonts w:ascii="黑体" w:eastAsia="黑体" w:hAnsi="黑体" w:cs="黑体"/>
          <w:sz w:val="28"/>
          <w:szCs w:val="36"/>
        </w:rPr>
      </w:pPr>
    </w:p>
    <w:sectPr w:rsidR="0039771C" w:rsidSect="003741E7">
      <w:pgSz w:w="8392" w:h="11907" w:code="11"/>
      <w:pgMar w:top="1021" w:right="1021" w:bottom="1021" w:left="1021"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5E5" w:rsidRDefault="00EE65E5" w:rsidP="00D43FE3">
      <w:r>
        <w:separator/>
      </w:r>
    </w:p>
  </w:endnote>
  <w:endnote w:type="continuationSeparator" w:id="1">
    <w:p w:rsidR="00EE65E5" w:rsidRDefault="00EE65E5" w:rsidP="00D43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5E5" w:rsidRDefault="00EE65E5" w:rsidP="00D43FE3">
      <w:r>
        <w:separator/>
      </w:r>
    </w:p>
  </w:footnote>
  <w:footnote w:type="continuationSeparator" w:id="1">
    <w:p w:rsidR="00EE65E5" w:rsidRDefault="00EE65E5" w:rsidP="00D43F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YyNjQ3ZmUxOWQwMTEwMjNjNzk4NzAzYTk0Y2MyZmIifQ=="/>
  </w:docVars>
  <w:rsids>
    <w:rsidRoot w:val="0039771C"/>
    <w:rsid w:val="00003FB1"/>
    <w:rsid w:val="00135731"/>
    <w:rsid w:val="001379D1"/>
    <w:rsid w:val="001940C2"/>
    <w:rsid w:val="001A75BD"/>
    <w:rsid w:val="00210E64"/>
    <w:rsid w:val="0022478F"/>
    <w:rsid w:val="002F77D0"/>
    <w:rsid w:val="003303DB"/>
    <w:rsid w:val="003546C3"/>
    <w:rsid w:val="003741E7"/>
    <w:rsid w:val="0038685B"/>
    <w:rsid w:val="003956C7"/>
    <w:rsid w:val="0039771C"/>
    <w:rsid w:val="003E1DE8"/>
    <w:rsid w:val="0048059D"/>
    <w:rsid w:val="004913A1"/>
    <w:rsid w:val="004B60D8"/>
    <w:rsid w:val="00504CEC"/>
    <w:rsid w:val="00523003"/>
    <w:rsid w:val="0052760A"/>
    <w:rsid w:val="0058024C"/>
    <w:rsid w:val="00580543"/>
    <w:rsid w:val="00580F42"/>
    <w:rsid w:val="005C0724"/>
    <w:rsid w:val="005E3F09"/>
    <w:rsid w:val="005F1221"/>
    <w:rsid w:val="006C5C23"/>
    <w:rsid w:val="006C68AC"/>
    <w:rsid w:val="006F06C6"/>
    <w:rsid w:val="007274AB"/>
    <w:rsid w:val="00780B36"/>
    <w:rsid w:val="00780F84"/>
    <w:rsid w:val="00795EAD"/>
    <w:rsid w:val="007D659D"/>
    <w:rsid w:val="008450D9"/>
    <w:rsid w:val="00860F54"/>
    <w:rsid w:val="00883680"/>
    <w:rsid w:val="009115C6"/>
    <w:rsid w:val="00A20543"/>
    <w:rsid w:val="00A566E1"/>
    <w:rsid w:val="00A60FEE"/>
    <w:rsid w:val="00AE323D"/>
    <w:rsid w:val="00BC59BF"/>
    <w:rsid w:val="00BE7763"/>
    <w:rsid w:val="00CA6C26"/>
    <w:rsid w:val="00CE2F59"/>
    <w:rsid w:val="00CE78F7"/>
    <w:rsid w:val="00D20307"/>
    <w:rsid w:val="00D43FE3"/>
    <w:rsid w:val="00DF4E59"/>
    <w:rsid w:val="00E754D9"/>
    <w:rsid w:val="00E91C68"/>
    <w:rsid w:val="00E95D1F"/>
    <w:rsid w:val="00EE65E5"/>
    <w:rsid w:val="00EF545F"/>
    <w:rsid w:val="00F04F8F"/>
    <w:rsid w:val="00F53ECB"/>
    <w:rsid w:val="00F64C46"/>
    <w:rsid w:val="00F91229"/>
    <w:rsid w:val="00FB76B6"/>
    <w:rsid w:val="00FE051B"/>
    <w:rsid w:val="00FF0053"/>
    <w:rsid w:val="00FF2AEF"/>
    <w:rsid w:val="05AC3C3A"/>
    <w:rsid w:val="079D32B9"/>
    <w:rsid w:val="0CD15A84"/>
    <w:rsid w:val="15604B37"/>
    <w:rsid w:val="1796566D"/>
    <w:rsid w:val="18AF427F"/>
    <w:rsid w:val="1A61098A"/>
    <w:rsid w:val="1B047CA7"/>
    <w:rsid w:val="1F1B552C"/>
    <w:rsid w:val="20FB0A60"/>
    <w:rsid w:val="21517816"/>
    <w:rsid w:val="217817F1"/>
    <w:rsid w:val="238A3D1E"/>
    <w:rsid w:val="23CD191B"/>
    <w:rsid w:val="255673E3"/>
    <w:rsid w:val="29CF69E8"/>
    <w:rsid w:val="29F41202"/>
    <w:rsid w:val="2BE93303"/>
    <w:rsid w:val="2C5C16E4"/>
    <w:rsid w:val="2C716501"/>
    <w:rsid w:val="30986E0D"/>
    <w:rsid w:val="30B86323"/>
    <w:rsid w:val="32891CEE"/>
    <w:rsid w:val="33543E57"/>
    <w:rsid w:val="352F4954"/>
    <w:rsid w:val="358252B8"/>
    <w:rsid w:val="38FC6DEB"/>
    <w:rsid w:val="395F1C40"/>
    <w:rsid w:val="3AF216F7"/>
    <w:rsid w:val="3C53461B"/>
    <w:rsid w:val="3CB9486D"/>
    <w:rsid w:val="3CE15BF7"/>
    <w:rsid w:val="3D036F55"/>
    <w:rsid w:val="3F410366"/>
    <w:rsid w:val="452F618A"/>
    <w:rsid w:val="48491BE4"/>
    <w:rsid w:val="493E4399"/>
    <w:rsid w:val="4A8C7300"/>
    <w:rsid w:val="4B870DED"/>
    <w:rsid w:val="4E2F2F60"/>
    <w:rsid w:val="507A1AB6"/>
    <w:rsid w:val="510154E1"/>
    <w:rsid w:val="510948E9"/>
    <w:rsid w:val="516C09EC"/>
    <w:rsid w:val="51990230"/>
    <w:rsid w:val="52675FD9"/>
    <w:rsid w:val="53BB3517"/>
    <w:rsid w:val="54C72C63"/>
    <w:rsid w:val="555E5777"/>
    <w:rsid w:val="56AF7CA8"/>
    <w:rsid w:val="570C5CDB"/>
    <w:rsid w:val="584C2941"/>
    <w:rsid w:val="587C6EFB"/>
    <w:rsid w:val="599C6AB8"/>
    <w:rsid w:val="5B4D43BC"/>
    <w:rsid w:val="5BAD7509"/>
    <w:rsid w:val="5D4402C9"/>
    <w:rsid w:val="5E2B2761"/>
    <w:rsid w:val="634F05A8"/>
    <w:rsid w:val="64447E5C"/>
    <w:rsid w:val="66D67AF7"/>
    <w:rsid w:val="68A37488"/>
    <w:rsid w:val="68E1412A"/>
    <w:rsid w:val="6A553951"/>
    <w:rsid w:val="6ACB5E26"/>
    <w:rsid w:val="6C726B3F"/>
    <w:rsid w:val="70954CAC"/>
    <w:rsid w:val="71AD28B8"/>
    <w:rsid w:val="72F77DDB"/>
    <w:rsid w:val="73E801E9"/>
    <w:rsid w:val="75C14396"/>
    <w:rsid w:val="77082A50"/>
    <w:rsid w:val="77360987"/>
    <w:rsid w:val="7787524A"/>
    <w:rsid w:val="77AD207A"/>
    <w:rsid w:val="7AB7130D"/>
    <w:rsid w:val="7CC262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6E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566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D43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43FE3"/>
    <w:rPr>
      <w:rFonts w:asciiTheme="minorHAnsi" w:eastAsiaTheme="minorEastAsia" w:hAnsiTheme="minorHAnsi" w:cstheme="minorBidi"/>
      <w:kern w:val="2"/>
      <w:sz w:val="18"/>
      <w:szCs w:val="18"/>
    </w:rPr>
  </w:style>
  <w:style w:type="paragraph" w:styleId="a5">
    <w:name w:val="footer"/>
    <w:basedOn w:val="a"/>
    <w:link w:val="Char0"/>
    <w:uiPriority w:val="99"/>
    <w:rsid w:val="00D43FE3"/>
    <w:pPr>
      <w:tabs>
        <w:tab w:val="center" w:pos="4153"/>
        <w:tab w:val="right" w:pos="8306"/>
      </w:tabs>
      <w:snapToGrid w:val="0"/>
      <w:jc w:val="left"/>
    </w:pPr>
    <w:rPr>
      <w:sz w:val="18"/>
      <w:szCs w:val="18"/>
    </w:rPr>
  </w:style>
  <w:style w:type="character" w:customStyle="1" w:styleId="Char0">
    <w:name w:val="页脚 Char"/>
    <w:basedOn w:val="a0"/>
    <w:link w:val="a5"/>
    <w:uiPriority w:val="99"/>
    <w:rsid w:val="00D43FE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D43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43FE3"/>
    <w:rPr>
      <w:rFonts w:asciiTheme="minorHAnsi" w:eastAsiaTheme="minorEastAsia" w:hAnsiTheme="minorHAnsi" w:cstheme="minorBidi"/>
      <w:kern w:val="2"/>
      <w:sz w:val="18"/>
      <w:szCs w:val="18"/>
    </w:rPr>
  </w:style>
  <w:style w:type="paragraph" w:styleId="a5">
    <w:name w:val="footer"/>
    <w:basedOn w:val="a"/>
    <w:link w:val="Char0"/>
    <w:uiPriority w:val="99"/>
    <w:rsid w:val="00D43FE3"/>
    <w:pPr>
      <w:tabs>
        <w:tab w:val="center" w:pos="4153"/>
        <w:tab w:val="right" w:pos="8306"/>
      </w:tabs>
      <w:snapToGrid w:val="0"/>
      <w:jc w:val="left"/>
    </w:pPr>
    <w:rPr>
      <w:sz w:val="18"/>
      <w:szCs w:val="18"/>
    </w:rPr>
  </w:style>
  <w:style w:type="character" w:customStyle="1" w:styleId="Char0">
    <w:name w:val="页脚 Char"/>
    <w:basedOn w:val="a0"/>
    <w:link w:val="a5"/>
    <w:uiPriority w:val="99"/>
    <w:rsid w:val="00D43FE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E5348-17F1-42EC-BA3D-9B0017E8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40</Pages>
  <Words>980</Words>
  <Characters>5586</Characters>
  <Application>Microsoft Office Word</Application>
  <DocSecurity>0</DocSecurity>
  <Lines>46</Lines>
  <Paragraphs>13</Paragraphs>
  <ScaleCrop>false</ScaleCrop>
  <Company>Microsoft</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cp:lastPrinted>2022-10-14T06:27:00Z</cp:lastPrinted>
  <dcterms:created xsi:type="dcterms:W3CDTF">2023-01-05T07:25:00Z</dcterms:created>
  <dcterms:modified xsi:type="dcterms:W3CDTF">2023-03-01T00:25:00Z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373D702773994BBEBE5CB68AA3EED765</vt:lpwstr>
  </property>
</Properties>
</file>